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6A2" w:rsidRDefault="00EA66A2" w:rsidP="003F479A">
      <w:pPr>
        <w:ind w:left="12" w:right="385"/>
        <w:jc w:val="center"/>
        <w:rPr>
          <w:b/>
          <w:sz w:val="45"/>
        </w:rPr>
      </w:pPr>
      <w:r>
        <w:rPr>
          <w:b/>
          <w:noProof/>
          <w:sz w:val="45"/>
          <w:lang w:val="en-US"/>
        </w:rPr>
        <w:drawing>
          <wp:inline distT="0" distB="0" distL="0" distR="0">
            <wp:extent cx="2114550" cy="676275"/>
            <wp:effectExtent l="0" t="0" r="0" b="9525"/>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5">
                      <a:extLst>
                        <a:ext uri="{28A0092B-C50C-407E-A947-70E740481C1C}">
                          <a14:useLocalDpi xmlns:a14="http://schemas.microsoft.com/office/drawing/2010/main" val="0"/>
                        </a:ext>
                      </a:extLst>
                    </a:blip>
                    <a:stretch>
                      <a:fillRect/>
                    </a:stretch>
                  </pic:blipFill>
                  <pic:spPr>
                    <a:xfrm>
                      <a:off x="0" y="0"/>
                      <a:ext cx="2114550" cy="676275"/>
                    </a:xfrm>
                    <a:prstGeom prst="rect">
                      <a:avLst/>
                    </a:prstGeom>
                  </pic:spPr>
                </pic:pic>
              </a:graphicData>
            </a:graphic>
          </wp:inline>
        </w:drawing>
      </w:r>
    </w:p>
    <w:p w:rsidR="00EA66A2" w:rsidRDefault="00EA66A2" w:rsidP="003F479A">
      <w:pPr>
        <w:ind w:left="12" w:right="385"/>
        <w:jc w:val="center"/>
        <w:rPr>
          <w:b/>
          <w:sz w:val="45"/>
        </w:rPr>
      </w:pPr>
    </w:p>
    <w:p w:rsidR="00F96110" w:rsidRDefault="003531D5" w:rsidP="003F479A">
      <w:pPr>
        <w:ind w:left="12" w:right="385"/>
        <w:jc w:val="center"/>
        <w:rPr>
          <w:b/>
          <w:sz w:val="45"/>
        </w:rPr>
      </w:pPr>
      <w:r>
        <w:rPr>
          <w:b/>
          <w:sz w:val="45"/>
        </w:rPr>
        <w:t>“COPA</w:t>
      </w:r>
      <w:r w:rsidR="00B83D48">
        <w:rPr>
          <w:b/>
          <w:sz w:val="45"/>
        </w:rPr>
        <w:t xml:space="preserve"> </w:t>
      </w:r>
      <w:r>
        <w:rPr>
          <w:b/>
          <w:sz w:val="45"/>
        </w:rPr>
        <w:t>ALMA</w:t>
      </w:r>
      <w:r w:rsidR="003F479A">
        <w:rPr>
          <w:b/>
          <w:sz w:val="45"/>
        </w:rPr>
        <w:t>-C.N.S.E.</w:t>
      </w:r>
      <w:r w:rsidR="00B83D48">
        <w:rPr>
          <w:b/>
          <w:sz w:val="45"/>
        </w:rPr>
        <w:t xml:space="preserve"> </w:t>
      </w:r>
      <w:r>
        <w:rPr>
          <w:b/>
          <w:spacing w:val="-4"/>
          <w:sz w:val="45"/>
        </w:rPr>
        <w:t>202</w:t>
      </w:r>
      <w:r w:rsidR="00AB4BFA">
        <w:rPr>
          <w:b/>
          <w:spacing w:val="-4"/>
          <w:sz w:val="45"/>
        </w:rPr>
        <w:t>6</w:t>
      </w:r>
      <w:r>
        <w:rPr>
          <w:b/>
          <w:spacing w:val="-4"/>
          <w:sz w:val="45"/>
        </w:rPr>
        <w:t>”</w:t>
      </w:r>
    </w:p>
    <w:p w:rsidR="00F96110" w:rsidRPr="00981036" w:rsidRDefault="003F479A" w:rsidP="003F479A">
      <w:pPr>
        <w:spacing w:before="29" w:line="298" w:lineRule="exact"/>
        <w:ind w:left="3" w:right="385"/>
        <w:jc w:val="center"/>
        <w:rPr>
          <w:b/>
          <w:sz w:val="32"/>
          <w:szCs w:val="32"/>
        </w:rPr>
      </w:pPr>
      <w:r w:rsidRPr="00981036">
        <w:rPr>
          <w:b/>
          <w:sz w:val="32"/>
          <w:szCs w:val="32"/>
        </w:rPr>
        <w:t xml:space="preserve">ILCA 7- </w:t>
      </w:r>
      <w:r w:rsidR="003531D5" w:rsidRPr="00981036">
        <w:rPr>
          <w:b/>
          <w:sz w:val="32"/>
          <w:szCs w:val="32"/>
        </w:rPr>
        <w:t>ILCA</w:t>
      </w:r>
      <w:r w:rsidRPr="00981036">
        <w:rPr>
          <w:b/>
          <w:sz w:val="32"/>
          <w:szCs w:val="32"/>
        </w:rPr>
        <w:t xml:space="preserve"> </w:t>
      </w:r>
      <w:r w:rsidR="003531D5" w:rsidRPr="00981036">
        <w:rPr>
          <w:b/>
          <w:spacing w:val="-10"/>
          <w:sz w:val="32"/>
          <w:szCs w:val="32"/>
        </w:rPr>
        <w:t>6</w:t>
      </w:r>
      <w:r w:rsidRPr="00981036">
        <w:rPr>
          <w:b/>
          <w:sz w:val="32"/>
          <w:szCs w:val="32"/>
        </w:rPr>
        <w:t xml:space="preserve"> - ILCA</w:t>
      </w:r>
      <w:r w:rsidRPr="00981036">
        <w:rPr>
          <w:b/>
          <w:spacing w:val="-10"/>
          <w:sz w:val="32"/>
          <w:szCs w:val="32"/>
        </w:rPr>
        <w:t xml:space="preserve"> 4</w:t>
      </w:r>
    </w:p>
    <w:p w:rsidR="003F479A" w:rsidRPr="00981036" w:rsidRDefault="003F479A" w:rsidP="003F479A">
      <w:pPr>
        <w:spacing w:before="2" w:line="237" w:lineRule="auto"/>
        <w:ind w:left="4061" w:right="3925" w:hanging="18"/>
        <w:rPr>
          <w:b/>
          <w:sz w:val="32"/>
          <w:szCs w:val="32"/>
        </w:rPr>
      </w:pPr>
      <w:r w:rsidRPr="00981036">
        <w:rPr>
          <w:b/>
          <w:sz w:val="32"/>
          <w:szCs w:val="32"/>
        </w:rPr>
        <w:t>Sábado 09 de mayo</w:t>
      </w:r>
    </w:p>
    <w:p w:rsidR="00245E51" w:rsidRDefault="00245E51" w:rsidP="003F479A">
      <w:pPr>
        <w:spacing w:before="2" w:line="237" w:lineRule="auto"/>
        <w:ind w:left="4061" w:right="3925" w:hanging="18"/>
        <w:rPr>
          <w:b/>
          <w:sz w:val="34"/>
        </w:rPr>
      </w:pPr>
    </w:p>
    <w:p w:rsidR="00DB3F69" w:rsidRDefault="00DB3F69" w:rsidP="003F479A">
      <w:pPr>
        <w:spacing w:before="2" w:line="237" w:lineRule="auto"/>
        <w:ind w:left="4061" w:right="3925" w:hanging="18"/>
        <w:rPr>
          <w:b/>
          <w:sz w:val="34"/>
        </w:rPr>
      </w:pPr>
    </w:p>
    <w:p w:rsidR="00312C1B" w:rsidRDefault="003E083C" w:rsidP="00312C1B">
      <w:pPr>
        <w:spacing w:before="2" w:line="237" w:lineRule="auto"/>
        <w:ind w:right="540"/>
        <w:rPr>
          <w:b/>
          <w:noProof/>
          <w:sz w:val="34"/>
          <w:lang w:val="es-AR" w:eastAsia="es-AR"/>
        </w:rPr>
      </w:pPr>
      <w:r>
        <w:rPr>
          <w:b/>
          <w:sz w:val="34"/>
        </w:rPr>
        <w:t xml:space="preserve">   </w:t>
      </w:r>
      <w:r>
        <w:rPr>
          <w:b/>
          <w:noProof/>
          <w:sz w:val="34"/>
          <w:lang w:val="en-US"/>
        </w:rPr>
        <w:drawing>
          <wp:inline distT="0" distB="0" distL="0" distR="0" wp14:anchorId="4BFADD24" wp14:editId="7202799A">
            <wp:extent cx="3880236" cy="672257"/>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80058" cy="672226"/>
                    </a:xfrm>
                    <a:prstGeom prst="rect">
                      <a:avLst/>
                    </a:prstGeom>
                    <a:noFill/>
                    <a:ln>
                      <a:noFill/>
                    </a:ln>
                  </pic:spPr>
                </pic:pic>
              </a:graphicData>
            </a:graphic>
          </wp:inline>
        </w:drawing>
      </w:r>
      <w:r w:rsidR="00DB3F69">
        <w:rPr>
          <w:b/>
          <w:noProof/>
          <w:sz w:val="34"/>
          <w:lang w:val="es-AR" w:eastAsia="es-AR"/>
        </w:rPr>
        <w:t xml:space="preserve">          </w:t>
      </w:r>
      <w:r w:rsidR="00DB3F69">
        <w:rPr>
          <w:b/>
          <w:noProof/>
          <w:sz w:val="34"/>
          <w:lang w:val="en-US"/>
        </w:rPr>
        <w:drawing>
          <wp:inline distT="0" distB="0" distL="0" distR="0" wp14:anchorId="303A8D1E" wp14:editId="51448260">
            <wp:extent cx="1828800" cy="731520"/>
            <wp:effectExtent l="0" t="0" r="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y.png"/>
                    <pic:cNvPicPr/>
                  </pic:nvPicPr>
                  <pic:blipFill>
                    <a:blip r:embed="rId7">
                      <a:extLst>
                        <a:ext uri="{28A0092B-C50C-407E-A947-70E740481C1C}">
                          <a14:useLocalDpi xmlns:a14="http://schemas.microsoft.com/office/drawing/2010/main" val="0"/>
                        </a:ext>
                      </a:extLst>
                    </a:blip>
                    <a:stretch>
                      <a:fillRect/>
                    </a:stretch>
                  </pic:blipFill>
                  <pic:spPr>
                    <a:xfrm>
                      <a:off x="0" y="0"/>
                      <a:ext cx="1830681" cy="732272"/>
                    </a:xfrm>
                    <a:prstGeom prst="rect">
                      <a:avLst/>
                    </a:prstGeom>
                  </pic:spPr>
                </pic:pic>
              </a:graphicData>
            </a:graphic>
          </wp:inline>
        </w:drawing>
      </w:r>
    </w:p>
    <w:p w:rsidR="0081357B" w:rsidRDefault="0081357B" w:rsidP="00312C1B">
      <w:pPr>
        <w:spacing w:before="2" w:line="237" w:lineRule="auto"/>
        <w:ind w:right="540"/>
        <w:rPr>
          <w:b/>
          <w:noProof/>
          <w:sz w:val="32"/>
          <w:szCs w:val="32"/>
          <w:lang w:eastAsia="es-AR"/>
        </w:rPr>
      </w:pPr>
    </w:p>
    <w:p w:rsidR="0081357B" w:rsidRDefault="0081357B" w:rsidP="0081357B">
      <w:pPr>
        <w:spacing w:before="2" w:line="237" w:lineRule="auto"/>
        <w:ind w:right="540"/>
        <w:jc w:val="center"/>
        <w:rPr>
          <w:b/>
          <w:noProof/>
          <w:sz w:val="32"/>
          <w:szCs w:val="32"/>
          <w:lang w:eastAsia="es-AR"/>
        </w:rPr>
      </w:pPr>
    </w:p>
    <w:p w:rsidR="00312C1B" w:rsidRPr="0081357B" w:rsidRDefault="0081357B" w:rsidP="0081357B">
      <w:pPr>
        <w:spacing w:before="2" w:line="237" w:lineRule="auto"/>
        <w:ind w:right="540"/>
        <w:jc w:val="center"/>
        <w:rPr>
          <w:b/>
          <w:noProof/>
          <w:sz w:val="32"/>
          <w:szCs w:val="32"/>
          <w:lang w:val="es-AR" w:eastAsia="es-AR"/>
        </w:rPr>
      </w:pPr>
      <w:r w:rsidRPr="0081357B">
        <w:rPr>
          <w:b/>
          <w:noProof/>
          <w:sz w:val="32"/>
          <w:szCs w:val="32"/>
          <w:lang w:eastAsia="es-AR"/>
        </w:rPr>
        <w:t>AUTORIDADES DEL EVENTO</w:t>
      </w:r>
    </w:p>
    <w:p w:rsidR="0081357B" w:rsidRDefault="0081357B" w:rsidP="00312C1B">
      <w:pPr>
        <w:spacing w:before="2" w:line="237" w:lineRule="auto"/>
        <w:ind w:right="540"/>
        <w:rPr>
          <w:b/>
          <w:sz w:val="32"/>
          <w:szCs w:val="32"/>
        </w:rPr>
      </w:pPr>
    </w:p>
    <w:p w:rsidR="0081357B" w:rsidRPr="0081357B" w:rsidRDefault="003502A7" w:rsidP="0081357B">
      <w:pPr>
        <w:spacing w:before="2" w:line="360" w:lineRule="auto"/>
        <w:ind w:right="540"/>
        <w:rPr>
          <w:b/>
          <w:sz w:val="34"/>
        </w:rPr>
      </w:pPr>
      <w:proofErr w:type="spellStart"/>
      <w:r w:rsidRPr="00AF5BD8">
        <w:rPr>
          <w:b/>
          <w:sz w:val="32"/>
          <w:szCs w:val="32"/>
        </w:rPr>
        <w:t>Chairman</w:t>
      </w:r>
      <w:proofErr w:type="spellEnd"/>
      <w:r w:rsidRPr="00AF5BD8">
        <w:rPr>
          <w:b/>
          <w:sz w:val="32"/>
          <w:szCs w:val="32"/>
        </w:rPr>
        <w:t xml:space="preserve"> del campeonato:</w:t>
      </w:r>
      <w:r w:rsidRPr="0053417A">
        <w:rPr>
          <w:sz w:val="32"/>
          <w:szCs w:val="32"/>
        </w:rPr>
        <w:t xml:space="preserve"> CARLOS PALOMBO</w:t>
      </w:r>
    </w:p>
    <w:p w:rsidR="003502A7" w:rsidRPr="0053417A" w:rsidRDefault="003502A7" w:rsidP="0081357B">
      <w:pPr>
        <w:tabs>
          <w:tab w:val="left" w:pos="2340"/>
        </w:tabs>
        <w:spacing w:line="360" w:lineRule="auto"/>
        <w:rPr>
          <w:sz w:val="32"/>
          <w:szCs w:val="32"/>
        </w:rPr>
      </w:pPr>
      <w:r w:rsidRPr="00AF5BD8">
        <w:rPr>
          <w:b/>
          <w:sz w:val="32"/>
          <w:szCs w:val="32"/>
        </w:rPr>
        <w:t>Oficial de regatas:</w:t>
      </w:r>
      <w:r w:rsidRPr="0053417A">
        <w:rPr>
          <w:sz w:val="32"/>
          <w:szCs w:val="32"/>
        </w:rPr>
        <w:t xml:space="preserve"> KIKO KUNDIG</w:t>
      </w:r>
    </w:p>
    <w:p w:rsidR="00AF5BD8" w:rsidRPr="00AF5BD8" w:rsidRDefault="00AF5BD8" w:rsidP="0081357B">
      <w:pPr>
        <w:tabs>
          <w:tab w:val="left" w:pos="2340"/>
        </w:tabs>
        <w:spacing w:line="360" w:lineRule="auto"/>
        <w:rPr>
          <w:b/>
          <w:sz w:val="32"/>
          <w:szCs w:val="32"/>
        </w:rPr>
      </w:pPr>
      <w:r w:rsidRPr="00AF5BD8">
        <w:rPr>
          <w:b/>
          <w:sz w:val="32"/>
          <w:szCs w:val="32"/>
        </w:rPr>
        <w:t>Comisión de protestas:</w:t>
      </w:r>
    </w:p>
    <w:p w:rsidR="003502A7" w:rsidRDefault="003502A7" w:rsidP="0081357B">
      <w:pPr>
        <w:tabs>
          <w:tab w:val="left" w:pos="2340"/>
        </w:tabs>
        <w:spacing w:line="360" w:lineRule="auto"/>
        <w:rPr>
          <w:sz w:val="32"/>
          <w:szCs w:val="32"/>
        </w:rPr>
      </w:pPr>
      <w:r w:rsidRPr="0053417A">
        <w:rPr>
          <w:sz w:val="32"/>
          <w:szCs w:val="32"/>
        </w:rPr>
        <w:t xml:space="preserve">Alejandro </w:t>
      </w:r>
      <w:proofErr w:type="spellStart"/>
      <w:r w:rsidRPr="0053417A">
        <w:rPr>
          <w:sz w:val="32"/>
          <w:szCs w:val="32"/>
        </w:rPr>
        <w:t>Benarós</w:t>
      </w:r>
      <w:proofErr w:type="spellEnd"/>
    </w:p>
    <w:p w:rsidR="00AF5BD8" w:rsidRDefault="002B751A" w:rsidP="0081357B">
      <w:pPr>
        <w:tabs>
          <w:tab w:val="left" w:pos="2340"/>
        </w:tabs>
        <w:spacing w:line="360" w:lineRule="auto"/>
        <w:rPr>
          <w:sz w:val="32"/>
          <w:szCs w:val="32"/>
        </w:rPr>
      </w:pPr>
      <w:r>
        <w:rPr>
          <w:sz w:val="32"/>
          <w:szCs w:val="32"/>
        </w:rPr>
        <w:t>Pablo C</w:t>
      </w:r>
      <w:r w:rsidR="00AF5BD8">
        <w:rPr>
          <w:sz w:val="32"/>
          <w:szCs w:val="32"/>
        </w:rPr>
        <w:t>ampos</w:t>
      </w:r>
    </w:p>
    <w:p w:rsidR="00AF5BD8" w:rsidRPr="0053417A" w:rsidRDefault="00AF5BD8" w:rsidP="0081357B">
      <w:pPr>
        <w:tabs>
          <w:tab w:val="left" w:pos="2340"/>
        </w:tabs>
        <w:spacing w:line="360" w:lineRule="auto"/>
        <w:rPr>
          <w:sz w:val="32"/>
          <w:szCs w:val="32"/>
        </w:rPr>
      </w:pPr>
      <w:r>
        <w:rPr>
          <w:sz w:val="32"/>
          <w:szCs w:val="32"/>
        </w:rPr>
        <w:t>Javier Iglesias</w:t>
      </w:r>
    </w:p>
    <w:p w:rsidR="00512B67" w:rsidRPr="0053417A" w:rsidRDefault="00512B67" w:rsidP="0053417A">
      <w:pPr>
        <w:tabs>
          <w:tab w:val="left" w:pos="2340"/>
        </w:tabs>
        <w:spacing w:line="480" w:lineRule="auto"/>
        <w:ind w:left="2127" w:hanging="367"/>
        <w:rPr>
          <w:sz w:val="32"/>
          <w:szCs w:val="32"/>
        </w:rPr>
      </w:pPr>
    </w:p>
    <w:p w:rsidR="00512B67" w:rsidRPr="0053417A" w:rsidRDefault="00512B67" w:rsidP="0053417A">
      <w:pPr>
        <w:tabs>
          <w:tab w:val="left" w:pos="2340"/>
        </w:tabs>
        <w:spacing w:line="480" w:lineRule="auto"/>
        <w:ind w:left="2127" w:hanging="367"/>
      </w:pPr>
    </w:p>
    <w:p w:rsidR="00512B67" w:rsidRPr="0053417A" w:rsidRDefault="00512B67" w:rsidP="0053417A">
      <w:pPr>
        <w:tabs>
          <w:tab w:val="left" w:pos="2340"/>
        </w:tabs>
        <w:spacing w:line="264" w:lineRule="exact"/>
        <w:ind w:left="2127" w:hanging="367"/>
        <w:rPr>
          <w:b/>
        </w:rPr>
      </w:pPr>
    </w:p>
    <w:p w:rsidR="00512B67" w:rsidRDefault="00512B67" w:rsidP="00C37AFA">
      <w:pPr>
        <w:tabs>
          <w:tab w:val="left" w:pos="2340"/>
        </w:tabs>
        <w:spacing w:line="264" w:lineRule="exact"/>
        <w:ind w:left="2127" w:hanging="367"/>
        <w:rPr>
          <w:b/>
          <w:sz w:val="23"/>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312C1B" w:rsidRDefault="00312C1B" w:rsidP="00C37AFA">
      <w:pPr>
        <w:tabs>
          <w:tab w:val="left" w:pos="2340"/>
        </w:tabs>
        <w:spacing w:line="264" w:lineRule="exact"/>
        <w:ind w:left="2127" w:hanging="367"/>
        <w:rPr>
          <w:b/>
        </w:rPr>
      </w:pPr>
    </w:p>
    <w:p w:rsidR="00094DD1" w:rsidRPr="00094DD1" w:rsidRDefault="00094DD1" w:rsidP="00C37AFA">
      <w:pPr>
        <w:tabs>
          <w:tab w:val="left" w:pos="2340"/>
        </w:tabs>
        <w:spacing w:line="264" w:lineRule="exact"/>
        <w:ind w:left="2127" w:hanging="367"/>
        <w:rPr>
          <w:b/>
        </w:rPr>
      </w:pPr>
      <w:r w:rsidRPr="00094DD1">
        <w:rPr>
          <w:b/>
        </w:rPr>
        <w:lastRenderedPageBreak/>
        <w:t xml:space="preserve">AUTORIDAD ORGANIZADORA </w:t>
      </w:r>
    </w:p>
    <w:p w:rsidR="00771CFE" w:rsidRDefault="00771CFE" w:rsidP="00C37AFA">
      <w:pPr>
        <w:tabs>
          <w:tab w:val="left" w:pos="2340"/>
        </w:tabs>
        <w:spacing w:line="264" w:lineRule="exact"/>
        <w:ind w:left="2127" w:hanging="367"/>
      </w:pPr>
    </w:p>
    <w:p w:rsidR="00094DD1" w:rsidRDefault="00094DD1" w:rsidP="00C37AFA">
      <w:pPr>
        <w:tabs>
          <w:tab w:val="left" w:pos="2340"/>
        </w:tabs>
        <w:spacing w:line="264" w:lineRule="exact"/>
        <w:ind w:left="2127" w:hanging="367"/>
      </w:pPr>
      <w:r>
        <w:t>El</w:t>
      </w:r>
      <w:r w:rsidR="00771CFE">
        <w:t xml:space="preserve"> campeonato</w:t>
      </w:r>
      <w:r>
        <w:t xml:space="preserve"> es organizado por el Club Náutico Sudeste bajo el auspicio</w:t>
      </w:r>
      <w:r w:rsidR="009F4BB6">
        <w:t xml:space="preserve"> de la Federación Argentina de Y</w:t>
      </w:r>
      <w:r>
        <w:t xml:space="preserve">achting. </w:t>
      </w:r>
    </w:p>
    <w:p w:rsidR="00771CFE" w:rsidRDefault="00771CFE" w:rsidP="00C37AFA">
      <w:pPr>
        <w:tabs>
          <w:tab w:val="left" w:pos="2340"/>
        </w:tabs>
        <w:spacing w:line="264" w:lineRule="exact"/>
        <w:ind w:left="2127" w:hanging="367"/>
      </w:pPr>
    </w:p>
    <w:p w:rsidR="00094DD1" w:rsidRDefault="00094DD1" w:rsidP="00C37AFA">
      <w:pPr>
        <w:tabs>
          <w:tab w:val="left" w:pos="2340"/>
        </w:tabs>
        <w:spacing w:line="264" w:lineRule="exact"/>
        <w:ind w:left="2127" w:hanging="367"/>
      </w:pPr>
      <w:r>
        <w:t xml:space="preserve">Clases participantes: ILCA 7, ILCA 6, ILCA 4 </w:t>
      </w:r>
    </w:p>
    <w:p w:rsidR="00094DD1" w:rsidRDefault="00094DD1" w:rsidP="00C37AFA">
      <w:pPr>
        <w:tabs>
          <w:tab w:val="left" w:pos="2340"/>
        </w:tabs>
        <w:spacing w:line="264" w:lineRule="exact"/>
        <w:ind w:left="2127" w:hanging="367"/>
      </w:pPr>
    </w:p>
    <w:p w:rsidR="00094DD1" w:rsidRDefault="00094DD1" w:rsidP="00C37AFA">
      <w:pPr>
        <w:tabs>
          <w:tab w:val="left" w:pos="2340"/>
        </w:tabs>
        <w:spacing w:line="264" w:lineRule="exact"/>
        <w:ind w:left="2127" w:hanging="367"/>
      </w:pPr>
      <w:r>
        <w:t>[DP] En una regla de las Instrucciones de Regata significa que la penalización por una infracción a esa regla puede, a criterio</w:t>
      </w:r>
      <w:r w:rsidR="002323A2">
        <w:t xml:space="preserve"> </w:t>
      </w:r>
      <w:r>
        <w:t xml:space="preserve">de la CP, ser menor que la descalificación [NP] </w:t>
      </w:r>
    </w:p>
    <w:p w:rsidR="00094DD1" w:rsidRDefault="00094DD1" w:rsidP="00C37AFA">
      <w:pPr>
        <w:tabs>
          <w:tab w:val="left" w:pos="2340"/>
        </w:tabs>
        <w:spacing w:line="264" w:lineRule="exact"/>
        <w:ind w:left="2127" w:hanging="367"/>
      </w:pPr>
      <w:r>
        <w:t>En una regla en las Instrucciones de Regata, significa que un barco no puede protestar por una supuesta infracción a esta</w:t>
      </w:r>
      <w:r w:rsidR="002323A2">
        <w:t xml:space="preserve"> </w:t>
      </w:r>
      <w:r>
        <w:t xml:space="preserve">regla. </w:t>
      </w:r>
    </w:p>
    <w:p w:rsidR="00094DD1" w:rsidRDefault="00094DD1" w:rsidP="00C37AFA">
      <w:pPr>
        <w:tabs>
          <w:tab w:val="left" w:pos="2340"/>
        </w:tabs>
        <w:spacing w:line="264" w:lineRule="exact"/>
        <w:ind w:left="2127" w:hanging="367"/>
      </w:pPr>
      <w:r>
        <w:t xml:space="preserve">Esto modifica RRV 60. </w:t>
      </w:r>
    </w:p>
    <w:p w:rsidR="00094DD1" w:rsidRDefault="00094DD1" w:rsidP="00C37AFA">
      <w:pPr>
        <w:tabs>
          <w:tab w:val="left" w:pos="2340"/>
        </w:tabs>
        <w:spacing w:line="264" w:lineRule="exact"/>
        <w:ind w:left="2127" w:hanging="367"/>
      </w:pPr>
      <w:r>
        <w:t xml:space="preserve">[SP] Indica que el Comité de Regata podrá aplicar una penalidad estándar por una infracción a esta regla, sin audiencia. </w:t>
      </w:r>
    </w:p>
    <w:p w:rsidR="00512B67" w:rsidRDefault="00094DD1" w:rsidP="00C37AFA">
      <w:pPr>
        <w:tabs>
          <w:tab w:val="left" w:pos="2340"/>
        </w:tabs>
        <w:spacing w:line="264" w:lineRule="exact"/>
        <w:ind w:left="2127" w:hanging="367"/>
        <w:rPr>
          <w:b/>
          <w:sz w:val="23"/>
        </w:rPr>
      </w:pPr>
      <w:r>
        <w:t xml:space="preserve">Esto modifica RRV 60.5(b) A4 y A5. </w:t>
      </w:r>
    </w:p>
    <w:p w:rsidR="00094DD1" w:rsidRDefault="00094DD1" w:rsidP="00C37AFA">
      <w:pPr>
        <w:tabs>
          <w:tab w:val="left" w:pos="2340"/>
        </w:tabs>
        <w:spacing w:line="264" w:lineRule="exact"/>
        <w:ind w:left="2127" w:hanging="367"/>
        <w:rPr>
          <w:b/>
          <w:sz w:val="23"/>
        </w:rPr>
      </w:pPr>
    </w:p>
    <w:p w:rsidR="00094DD1" w:rsidRDefault="00094DD1" w:rsidP="00C37AFA">
      <w:pPr>
        <w:tabs>
          <w:tab w:val="left" w:pos="2340"/>
        </w:tabs>
        <w:spacing w:line="264" w:lineRule="exact"/>
        <w:ind w:left="2127" w:hanging="367"/>
        <w:rPr>
          <w:b/>
          <w:sz w:val="23"/>
        </w:rPr>
      </w:pPr>
    </w:p>
    <w:p w:rsidR="00C35564" w:rsidRDefault="00C35564" w:rsidP="00C35564">
      <w:pPr>
        <w:tabs>
          <w:tab w:val="left" w:pos="2340"/>
        </w:tabs>
        <w:spacing w:line="264" w:lineRule="exact"/>
        <w:ind w:left="2127" w:hanging="367"/>
        <w:rPr>
          <w:sz w:val="23"/>
        </w:rPr>
      </w:pPr>
      <w:r w:rsidRPr="00C35564">
        <w:rPr>
          <w:sz w:val="23"/>
        </w:rPr>
        <w:t>Los competidores deberán te</w:t>
      </w:r>
      <w:r>
        <w:rPr>
          <w:sz w:val="23"/>
        </w:rPr>
        <w:t>ner, a fin del año 2026,</w:t>
      </w:r>
      <w:r w:rsidR="007F1955">
        <w:rPr>
          <w:sz w:val="23"/>
        </w:rPr>
        <w:t xml:space="preserve"> </w:t>
      </w:r>
      <w:r>
        <w:rPr>
          <w:sz w:val="23"/>
        </w:rPr>
        <w:t xml:space="preserve">la edad </w:t>
      </w:r>
      <w:r w:rsidRPr="00C35564">
        <w:rPr>
          <w:sz w:val="23"/>
        </w:rPr>
        <w:t>correspondiente</w:t>
      </w:r>
      <w:r>
        <w:rPr>
          <w:sz w:val="23"/>
        </w:rPr>
        <w:t xml:space="preserve"> al as categorías </w:t>
      </w:r>
    </w:p>
    <w:p w:rsidR="00C35564" w:rsidRPr="00C35564" w:rsidRDefault="00C35564" w:rsidP="00C35564">
      <w:pPr>
        <w:tabs>
          <w:tab w:val="left" w:pos="2340"/>
        </w:tabs>
        <w:spacing w:line="264" w:lineRule="exact"/>
        <w:ind w:left="2127" w:hanging="367"/>
        <w:rPr>
          <w:sz w:val="23"/>
        </w:rPr>
      </w:pPr>
      <w:r w:rsidRPr="00C35564">
        <w:rPr>
          <w:sz w:val="23"/>
        </w:rPr>
        <w:t>según lo definido por la clase:</w:t>
      </w:r>
    </w:p>
    <w:p w:rsidR="00C35564" w:rsidRPr="00C35564" w:rsidRDefault="00C35564" w:rsidP="00C35564">
      <w:pPr>
        <w:tabs>
          <w:tab w:val="left" w:pos="2340"/>
        </w:tabs>
        <w:spacing w:line="264" w:lineRule="exact"/>
        <w:ind w:left="2127" w:hanging="367"/>
        <w:rPr>
          <w:b/>
          <w:sz w:val="23"/>
        </w:rPr>
      </w:pPr>
    </w:p>
    <w:p w:rsidR="00C35564" w:rsidRPr="00C35564" w:rsidRDefault="00C35564" w:rsidP="00C35564">
      <w:pPr>
        <w:tabs>
          <w:tab w:val="left" w:pos="2340"/>
        </w:tabs>
        <w:spacing w:line="264" w:lineRule="exact"/>
        <w:ind w:left="2127" w:hanging="367"/>
        <w:rPr>
          <w:b/>
          <w:sz w:val="23"/>
        </w:rPr>
      </w:pPr>
      <w:r w:rsidRPr="00C35564">
        <w:rPr>
          <w:b/>
          <w:sz w:val="23"/>
        </w:rPr>
        <w:t>Edad</w:t>
      </w:r>
      <w:r>
        <w:rPr>
          <w:b/>
          <w:sz w:val="23"/>
        </w:rPr>
        <w:t xml:space="preserve">  </w:t>
      </w:r>
      <w:r w:rsidRPr="00C35564">
        <w:rPr>
          <w:b/>
          <w:sz w:val="23"/>
        </w:rPr>
        <w:tab/>
        <w:t>ILCA 7</w:t>
      </w:r>
      <w:r w:rsidRPr="00C35564">
        <w:rPr>
          <w:b/>
          <w:sz w:val="23"/>
        </w:rPr>
        <w:tab/>
      </w:r>
      <w:r>
        <w:rPr>
          <w:b/>
          <w:sz w:val="23"/>
        </w:rPr>
        <w:t xml:space="preserve">      </w:t>
      </w:r>
      <w:r w:rsidRPr="00C35564">
        <w:rPr>
          <w:b/>
          <w:sz w:val="23"/>
        </w:rPr>
        <w:t>ILCA 6</w:t>
      </w:r>
      <w:r w:rsidRPr="00C35564">
        <w:rPr>
          <w:b/>
          <w:sz w:val="23"/>
        </w:rPr>
        <w:tab/>
      </w:r>
      <w:r>
        <w:rPr>
          <w:b/>
          <w:sz w:val="23"/>
        </w:rPr>
        <w:t xml:space="preserve">              </w:t>
      </w:r>
      <w:r w:rsidRPr="00C35564">
        <w:rPr>
          <w:b/>
          <w:sz w:val="23"/>
        </w:rPr>
        <w:t>ILCA 4</w:t>
      </w:r>
    </w:p>
    <w:p w:rsidR="00C35564" w:rsidRPr="00C35564" w:rsidRDefault="00C35564" w:rsidP="00C35564">
      <w:pPr>
        <w:tabs>
          <w:tab w:val="left" w:pos="2340"/>
        </w:tabs>
        <w:spacing w:line="264" w:lineRule="exact"/>
        <w:ind w:left="2127" w:hanging="367"/>
        <w:rPr>
          <w:b/>
          <w:sz w:val="23"/>
        </w:rPr>
      </w:pPr>
    </w:p>
    <w:p w:rsidR="00C35564" w:rsidRPr="00C35564" w:rsidRDefault="00C35564" w:rsidP="00C35564">
      <w:pPr>
        <w:tabs>
          <w:tab w:val="left" w:pos="2340"/>
        </w:tabs>
        <w:spacing w:line="264" w:lineRule="exact"/>
        <w:ind w:left="2127" w:hanging="367"/>
        <w:rPr>
          <w:b/>
          <w:sz w:val="23"/>
        </w:rPr>
      </w:pPr>
      <w:r w:rsidRPr="00C35564">
        <w:rPr>
          <w:b/>
          <w:sz w:val="23"/>
        </w:rPr>
        <w:t>25 o más</w:t>
      </w:r>
      <w:r w:rsidRPr="00C35564">
        <w:rPr>
          <w:b/>
          <w:sz w:val="23"/>
        </w:rPr>
        <w:tab/>
      </w:r>
      <w:r w:rsidRPr="00C35564">
        <w:rPr>
          <w:b/>
          <w:sz w:val="23"/>
        </w:rPr>
        <w:tab/>
      </w:r>
      <w:r>
        <w:rPr>
          <w:b/>
          <w:sz w:val="23"/>
        </w:rPr>
        <w:t xml:space="preserve">              </w:t>
      </w:r>
      <w:r w:rsidRPr="00C35564">
        <w:rPr>
          <w:sz w:val="23"/>
        </w:rPr>
        <w:t xml:space="preserve">Femenina     </w:t>
      </w:r>
      <w:r>
        <w:rPr>
          <w:sz w:val="23"/>
        </w:rPr>
        <w:t xml:space="preserve">          </w:t>
      </w:r>
      <w:r w:rsidRPr="00C35564">
        <w:rPr>
          <w:sz w:val="23"/>
        </w:rPr>
        <w:t xml:space="preserve"> </w:t>
      </w:r>
      <w:proofErr w:type="spellStart"/>
      <w:r w:rsidRPr="00C35564">
        <w:rPr>
          <w:sz w:val="23"/>
        </w:rPr>
        <w:t>Femenina</w:t>
      </w:r>
      <w:proofErr w:type="spellEnd"/>
    </w:p>
    <w:p w:rsidR="00C35564" w:rsidRPr="00C35564" w:rsidRDefault="00C35564" w:rsidP="00C35564">
      <w:pPr>
        <w:tabs>
          <w:tab w:val="left" w:pos="2340"/>
        </w:tabs>
        <w:spacing w:line="264" w:lineRule="exact"/>
        <w:ind w:left="2127" w:hanging="367"/>
        <w:rPr>
          <w:b/>
          <w:sz w:val="23"/>
          <w:lang w:val="en-US"/>
        </w:rPr>
      </w:pPr>
      <w:r w:rsidRPr="00C35564">
        <w:rPr>
          <w:b/>
          <w:sz w:val="23"/>
          <w:lang w:val="en-US"/>
        </w:rPr>
        <w:t>30 a 44</w:t>
      </w:r>
      <w:r w:rsidRPr="00C35564">
        <w:rPr>
          <w:b/>
          <w:sz w:val="23"/>
          <w:lang w:val="en-US"/>
        </w:rPr>
        <w:tab/>
      </w:r>
      <w:proofErr w:type="spellStart"/>
      <w:r w:rsidRPr="00C35564">
        <w:rPr>
          <w:sz w:val="23"/>
          <w:lang w:val="en-US"/>
        </w:rPr>
        <w:t>Ap.Master</w:t>
      </w:r>
      <w:proofErr w:type="spellEnd"/>
      <w:r w:rsidRPr="00C35564">
        <w:rPr>
          <w:sz w:val="23"/>
          <w:lang w:val="en-US"/>
        </w:rPr>
        <w:tab/>
        <w:t xml:space="preserve">  </w:t>
      </w:r>
      <w:proofErr w:type="spellStart"/>
      <w:r w:rsidRPr="00C35564">
        <w:rPr>
          <w:sz w:val="23"/>
          <w:lang w:val="en-US"/>
        </w:rPr>
        <w:t>Ap.Master</w:t>
      </w:r>
      <w:proofErr w:type="spellEnd"/>
      <w:r w:rsidRPr="00C35564">
        <w:rPr>
          <w:b/>
          <w:sz w:val="23"/>
          <w:lang w:val="en-US"/>
        </w:rPr>
        <w:tab/>
      </w:r>
    </w:p>
    <w:p w:rsidR="00C35564" w:rsidRPr="00611CD7" w:rsidRDefault="00C35564" w:rsidP="00C35564">
      <w:pPr>
        <w:tabs>
          <w:tab w:val="left" w:pos="2340"/>
        </w:tabs>
        <w:spacing w:line="264" w:lineRule="exact"/>
        <w:ind w:left="2127" w:hanging="367"/>
        <w:rPr>
          <w:b/>
          <w:sz w:val="23"/>
          <w:lang w:val="en-US"/>
        </w:rPr>
      </w:pPr>
      <w:r w:rsidRPr="00611CD7">
        <w:rPr>
          <w:b/>
          <w:sz w:val="23"/>
          <w:lang w:val="en-US"/>
        </w:rPr>
        <w:t xml:space="preserve">45 </w:t>
      </w:r>
      <w:proofErr w:type="gramStart"/>
      <w:r w:rsidRPr="00611CD7">
        <w:rPr>
          <w:b/>
          <w:sz w:val="23"/>
          <w:lang w:val="en-US"/>
        </w:rPr>
        <w:t>a  54</w:t>
      </w:r>
      <w:proofErr w:type="gramEnd"/>
      <w:r w:rsidRPr="00611CD7">
        <w:rPr>
          <w:b/>
          <w:sz w:val="23"/>
          <w:lang w:val="en-US"/>
        </w:rPr>
        <w:tab/>
      </w:r>
      <w:r w:rsidRPr="00611CD7">
        <w:rPr>
          <w:sz w:val="23"/>
          <w:lang w:val="en-US"/>
        </w:rPr>
        <w:t>Master</w:t>
      </w:r>
      <w:r w:rsidRPr="00611CD7">
        <w:rPr>
          <w:sz w:val="23"/>
          <w:lang w:val="en-US"/>
        </w:rPr>
        <w:tab/>
        <w:t xml:space="preserve">   </w:t>
      </w:r>
      <w:r w:rsidR="009F4BB6" w:rsidRPr="00611CD7">
        <w:rPr>
          <w:sz w:val="23"/>
          <w:lang w:val="en-US"/>
        </w:rPr>
        <w:t xml:space="preserve">          </w:t>
      </w:r>
      <w:proofErr w:type="spellStart"/>
      <w:r w:rsidRPr="00611CD7">
        <w:rPr>
          <w:sz w:val="23"/>
          <w:lang w:val="en-US"/>
        </w:rPr>
        <w:t>Master</w:t>
      </w:r>
      <w:proofErr w:type="spellEnd"/>
      <w:r w:rsidRPr="00611CD7">
        <w:rPr>
          <w:b/>
          <w:sz w:val="23"/>
          <w:lang w:val="en-US"/>
        </w:rPr>
        <w:tab/>
      </w:r>
    </w:p>
    <w:p w:rsidR="00C35564" w:rsidRPr="00C35564" w:rsidRDefault="00C35564" w:rsidP="00C35564">
      <w:pPr>
        <w:tabs>
          <w:tab w:val="left" w:pos="2340"/>
        </w:tabs>
        <w:spacing w:line="264" w:lineRule="exact"/>
        <w:ind w:left="2127" w:hanging="367"/>
        <w:rPr>
          <w:b/>
          <w:sz w:val="23"/>
          <w:lang w:val="en-US"/>
        </w:rPr>
      </w:pPr>
      <w:r w:rsidRPr="00C35564">
        <w:rPr>
          <w:b/>
          <w:sz w:val="23"/>
          <w:lang w:val="en-US"/>
        </w:rPr>
        <w:t>55 a 64</w:t>
      </w:r>
      <w:r w:rsidRPr="00C35564">
        <w:rPr>
          <w:b/>
          <w:sz w:val="23"/>
          <w:lang w:val="en-US"/>
        </w:rPr>
        <w:tab/>
      </w:r>
      <w:r w:rsidRPr="00C35564">
        <w:rPr>
          <w:sz w:val="23"/>
          <w:lang w:val="en-US"/>
        </w:rPr>
        <w:t>G. Master</w:t>
      </w:r>
      <w:r w:rsidRPr="00C35564">
        <w:rPr>
          <w:sz w:val="23"/>
          <w:lang w:val="en-US"/>
        </w:rPr>
        <w:tab/>
        <w:t xml:space="preserve">  </w:t>
      </w:r>
      <w:proofErr w:type="spellStart"/>
      <w:r w:rsidRPr="00C35564">
        <w:rPr>
          <w:sz w:val="23"/>
          <w:lang w:val="en-US"/>
        </w:rPr>
        <w:t>G.Master</w:t>
      </w:r>
      <w:proofErr w:type="spellEnd"/>
      <w:r w:rsidRPr="00C35564">
        <w:rPr>
          <w:b/>
          <w:sz w:val="23"/>
          <w:lang w:val="en-US"/>
        </w:rPr>
        <w:tab/>
      </w:r>
    </w:p>
    <w:p w:rsidR="00C35564" w:rsidRPr="00C35564" w:rsidRDefault="00C35564" w:rsidP="00C35564">
      <w:pPr>
        <w:tabs>
          <w:tab w:val="left" w:pos="2340"/>
        </w:tabs>
        <w:spacing w:line="264" w:lineRule="exact"/>
        <w:ind w:left="2127" w:hanging="367"/>
        <w:rPr>
          <w:b/>
          <w:sz w:val="23"/>
        </w:rPr>
      </w:pPr>
      <w:r w:rsidRPr="00C35564">
        <w:rPr>
          <w:b/>
          <w:sz w:val="23"/>
        </w:rPr>
        <w:t>65 a 74</w:t>
      </w:r>
      <w:r w:rsidRPr="00C35564">
        <w:rPr>
          <w:b/>
          <w:sz w:val="23"/>
        </w:rPr>
        <w:tab/>
      </w:r>
      <w:r w:rsidRPr="00C35564">
        <w:rPr>
          <w:b/>
          <w:sz w:val="23"/>
        </w:rPr>
        <w:tab/>
      </w:r>
      <w:r>
        <w:rPr>
          <w:b/>
          <w:sz w:val="23"/>
        </w:rPr>
        <w:t xml:space="preserve">          </w:t>
      </w:r>
      <w:r w:rsidR="009F4BB6">
        <w:rPr>
          <w:b/>
          <w:sz w:val="23"/>
        </w:rPr>
        <w:t xml:space="preserve">   </w:t>
      </w:r>
      <w:r w:rsidRPr="00C35564">
        <w:rPr>
          <w:sz w:val="23"/>
        </w:rPr>
        <w:t>G. G. Master</w:t>
      </w:r>
      <w:r w:rsidRPr="00C35564">
        <w:rPr>
          <w:b/>
          <w:sz w:val="23"/>
        </w:rPr>
        <w:tab/>
      </w:r>
    </w:p>
    <w:p w:rsidR="00C35564" w:rsidRPr="00C35564" w:rsidRDefault="00BD0356" w:rsidP="00C35564">
      <w:pPr>
        <w:tabs>
          <w:tab w:val="left" w:pos="2340"/>
        </w:tabs>
        <w:spacing w:line="264" w:lineRule="exact"/>
        <w:ind w:left="2127" w:hanging="367"/>
        <w:rPr>
          <w:b/>
          <w:sz w:val="23"/>
        </w:rPr>
      </w:pPr>
      <w:r>
        <w:rPr>
          <w:b/>
          <w:sz w:val="23"/>
        </w:rPr>
        <w:t>75 o</w:t>
      </w:r>
      <w:r w:rsidR="00C35564" w:rsidRPr="00C35564">
        <w:rPr>
          <w:b/>
          <w:sz w:val="23"/>
        </w:rPr>
        <w:t xml:space="preserve"> más</w:t>
      </w:r>
      <w:r w:rsidR="00C35564" w:rsidRPr="00C35564">
        <w:rPr>
          <w:b/>
          <w:sz w:val="23"/>
        </w:rPr>
        <w:tab/>
      </w:r>
      <w:r w:rsidR="00C35564" w:rsidRPr="00C35564">
        <w:rPr>
          <w:b/>
          <w:sz w:val="23"/>
        </w:rPr>
        <w:tab/>
      </w:r>
      <w:r w:rsidR="00C35564">
        <w:rPr>
          <w:b/>
          <w:sz w:val="23"/>
        </w:rPr>
        <w:t xml:space="preserve">             </w:t>
      </w:r>
      <w:r w:rsidR="00C35564" w:rsidRPr="00C35564">
        <w:rPr>
          <w:sz w:val="23"/>
        </w:rPr>
        <w:t>Leyenda</w:t>
      </w:r>
      <w:r w:rsidR="00C35564" w:rsidRPr="00C35564">
        <w:rPr>
          <w:b/>
          <w:sz w:val="23"/>
        </w:rPr>
        <w:tab/>
      </w:r>
    </w:p>
    <w:p w:rsidR="00C35564" w:rsidRPr="00C35564" w:rsidRDefault="00C35564" w:rsidP="00C35564">
      <w:pPr>
        <w:tabs>
          <w:tab w:val="left" w:pos="2340"/>
        </w:tabs>
        <w:spacing w:line="264" w:lineRule="exact"/>
        <w:ind w:left="2127" w:hanging="367"/>
        <w:rPr>
          <w:b/>
          <w:sz w:val="23"/>
        </w:rPr>
      </w:pPr>
    </w:p>
    <w:p w:rsidR="00C35564" w:rsidRPr="00C35564" w:rsidRDefault="00C35564" w:rsidP="00C35564">
      <w:pPr>
        <w:tabs>
          <w:tab w:val="left" w:pos="2340"/>
        </w:tabs>
        <w:spacing w:line="264" w:lineRule="exact"/>
        <w:ind w:left="2127" w:hanging="367"/>
        <w:rPr>
          <w:b/>
          <w:sz w:val="23"/>
        </w:rPr>
      </w:pPr>
    </w:p>
    <w:p w:rsidR="00C35564" w:rsidRPr="00C35564" w:rsidRDefault="00C35564" w:rsidP="00C35564">
      <w:pPr>
        <w:tabs>
          <w:tab w:val="left" w:pos="2340"/>
        </w:tabs>
        <w:spacing w:line="264" w:lineRule="exact"/>
        <w:ind w:left="2127" w:hanging="367"/>
        <w:rPr>
          <w:sz w:val="23"/>
        </w:rPr>
      </w:pPr>
      <w:r w:rsidRPr="00C35564">
        <w:rPr>
          <w:sz w:val="23"/>
        </w:rPr>
        <w:t>La serie que incorpore no menos de cinco barcos inscriptos clasificará por</w:t>
      </w:r>
    </w:p>
    <w:p w:rsidR="00094DD1" w:rsidRPr="00C35564" w:rsidRDefault="00C35564" w:rsidP="00C35564">
      <w:pPr>
        <w:tabs>
          <w:tab w:val="left" w:pos="2340"/>
        </w:tabs>
        <w:spacing w:line="264" w:lineRule="exact"/>
        <w:ind w:left="2127" w:hanging="367"/>
        <w:rPr>
          <w:sz w:val="23"/>
        </w:rPr>
      </w:pPr>
      <w:r w:rsidRPr="00C35564">
        <w:rPr>
          <w:sz w:val="23"/>
        </w:rPr>
        <w:t>separado</w:t>
      </w:r>
    </w:p>
    <w:p w:rsidR="00094DD1" w:rsidRDefault="00094DD1" w:rsidP="00C37AFA">
      <w:pPr>
        <w:tabs>
          <w:tab w:val="left" w:pos="2340"/>
        </w:tabs>
        <w:spacing w:line="264" w:lineRule="exact"/>
        <w:ind w:left="2127" w:hanging="367"/>
        <w:rPr>
          <w:b/>
          <w:sz w:val="23"/>
        </w:rPr>
      </w:pPr>
    </w:p>
    <w:p w:rsidR="00094DD1" w:rsidRDefault="00094DD1" w:rsidP="00C37AFA">
      <w:pPr>
        <w:tabs>
          <w:tab w:val="left" w:pos="2340"/>
        </w:tabs>
        <w:spacing w:line="264" w:lineRule="exact"/>
        <w:ind w:left="2127" w:hanging="367"/>
        <w:rPr>
          <w:b/>
          <w:sz w:val="23"/>
        </w:rPr>
      </w:pPr>
    </w:p>
    <w:p w:rsidR="00094DD1" w:rsidRDefault="00094DD1" w:rsidP="00C37AFA">
      <w:pPr>
        <w:tabs>
          <w:tab w:val="left" w:pos="2340"/>
        </w:tabs>
        <w:spacing w:line="264" w:lineRule="exact"/>
        <w:ind w:left="2127" w:hanging="367"/>
        <w:rPr>
          <w:b/>
          <w:sz w:val="23"/>
        </w:rPr>
      </w:pPr>
    </w:p>
    <w:p w:rsidR="00405530" w:rsidRDefault="00405530" w:rsidP="00C37AFA">
      <w:pPr>
        <w:tabs>
          <w:tab w:val="left" w:pos="2340"/>
        </w:tabs>
        <w:spacing w:line="264" w:lineRule="exact"/>
        <w:ind w:left="2127" w:hanging="367"/>
        <w:rPr>
          <w:b/>
          <w:sz w:val="23"/>
        </w:rPr>
      </w:pPr>
    </w:p>
    <w:p w:rsidR="00405530" w:rsidRDefault="00405530" w:rsidP="00A32CCE">
      <w:pPr>
        <w:tabs>
          <w:tab w:val="left" w:pos="2340"/>
        </w:tabs>
        <w:spacing w:line="264" w:lineRule="exact"/>
        <w:rPr>
          <w:b/>
          <w:sz w:val="23"/>
        </w:rPr>
      </w:pPr>
    </w:p>
    <w:p w:rsidR="00512B67" w:rsidRDefault="00512B67" w:rsidP="00CC0694">
      <w:pPr>
        <w:tabs>
          <w:tab w:val="left" w:pos="2340"/>
        </w:tabs>
        <w:spacing w:line="264" w:lineRule="exact"/>
        <w:rPr>
          <w:b/>
          <w:sz w:val="23"/>
        </w:rPr>
      </w:pPr>
    </w:p>
    <w:p w:rsidR="00F96110" w:rsidRPr="00C37AFA" w:rsidRDefault="00C37AFA" w:rsidP="00C37AFA">
      <w:pPr>
        <w:tabs>
          <w:tab w:val="left" w:pos="2340"/>
        </w:tabs>
        <w:spacing w:line="264" w:lineRule="exact"/>
        <w:ind w:left="2127" w:hanging="367"/>
        <w:rPr>
          <w:b/>
          <w:sz w:val="23"/>
        </w:rPr>
      </w:pPr>
      <w:r>
        <w:rPr>
          <w:b/>
          <w:sz w:val="23"/>
        </w:rPr>
        <w:t xml:space="preserve">1 </w:t>
      </w:r>
      <w:r w:rsidR="003531D5" w:rsidRPr="00C37AFA">
        <w:rPr>
          <w:b/>
          <w:sz w:val="23"/>
        </w:rPr>
        <w:t>REGLAS:</w:t>
      </w:r>
      <w:r w:rsidR="00B83D48" w:rsidRPr="00C37AFA">
        <w:rPr>
          <w:b/>
          <w:sz w:val="23"/>
        </w:rPr>
        <w:t xml:space="preserve"> </w:t>
      </w:r>
      <w:r w:rsidR="003531D5" w:rsidRPr="00C37AFA">
        <w:rPr>
          <w:b/>
          <w:sz w:val="23"/>
        </w:rPr>
        <w:t>El</w:t>
      </w:r>
      <w:r w:rsidR="00B83D48" w:rsidRPr="00C37AFA">
        <w:rPr>
          <w:b/>
          <w:sz w:val="23"/>
        </w:rPr>
        <w:t xml:space="preserve"> </w:t>
      </w:r>
      <w:r w:rsidR="003531D5" w:rsidRPr="00C37AFA">
        <w:rPr>
          <w:b/>
          <w:sz w:val="23"/>
        </w:rPr>
        <w:t>torneo</w:t>
      </w:r>
      <w:r w:rsidR="00B83D48" w:rsidRPr="00C37AFA">
        <w:rPr>
          <w:b/>
          <w:sz w:val="23"/>
        </w:rPr>
        <w:t xml:space="preserve"> </w:t>
      </w:r>
      <w:r w:rsidR="003531D5" w:rsidRPr="00C37AFA">
        <w:rPr>
          <w:b/>
          <w:sz w:val="23"/>
        </w:rPr>
        <w:t>se</w:t>
      </w:r>
      <w:r w:rsidR="00B83D48" w:rsidRPr="00C37AFA">
        <w:rPr>
          <w:b/>
          <w:sz w:val="23"/>
        </w:rPr>
        <w:t xml:space="preserve"> </w:t>
      </w:r>
      <w:r w:rsidR="003531D5" w:rsidRPr="00C37AFA">
        <w:rPr>
          <w:b/>
          <w:sz w:val="23"/>
        </w:rPr>
        <w:t>regirá</w:t>
      </w:r>
      <w:r w:rsidR="003531D5" w:rsidRPr="00C37AFA">
        <w:rPr>
          <w:b/>
          <w:spacing w:val="-4"/>
          <w:sz w:val="23"/>
        </w:rPr>
        <w:t xml:space="preserve"> por:</w:t>
      </w:r>
    </w:p>
    <w:p w:rsidR="00F96110" w:rsidRPr="00C600DD" w:rsidRDefault="00C51BC9" w:rsidP="00C37AFA">
      <w:pPr>
        <w:tabs>
          <w:tab w:val="left" w:pos="2319"/>
          <w:tab w:val="left" w:pos="2341"/>
        </w:tabs>
        <w:spacing w:before="6" w:line="232" w:lineRule="auto"/>
        <w:ind w:left="2127" w:right="2129" w:hanging="367"/>
      </w:pPr>
      <w:r w:rsidRPr="00C600DD">
        <w:t xml:space="preserve">1.1 </w:t>
      </w:r>
      <w:r w:rsidR="003531D5" w:rsidRPr="00C600DD">
        <w:t>Las Reglas, tal como se las define en el Reglamento de Regatas a</w:t>
      </w:r>
      <w:r w:rsidR="00B83D48" w:rsidRPr="00C600DD">
        <w:t xml:space="preserve"> </w:t>
      </w:r>
      <w:r w:rsidR="003531D5" w:rsidRPr="00C600DD">
        <w:t xml:space="preserve">Vela de la World Sailing </w:t>
      </w:r>
      <w:r w:rsidR="00A4525C">
        <w:t>vigente a la fecha de la regata.</w:t>
      </w:r>
    </w:p>
    <w:p w:rsidR="00F96110" w:rsidRPr="00C600DD" w:rsidRDefault="00C51BC9" w:rsidP="00C37AFA">
      <w:pPr>
        <w:tabs>
          <w:tab w:val="left" w:pos="2319"/>
          <w:tab w:val="left" w:pos="2341"/>
        </w:tabs>
        <w:spacing w:before="6" w:line="232" w:lineRule="auto"/>
        <w:ind w:left="2127" w:right="2110" w:hanging="367"/>
      </w:pPr>
      <w:r w:rsidRPr="00C600DD">
        <w:t xml:space="preserve">1.2 </w:t>
      </w:r>
      <w:r w:rsidR="003531D5" w:rsidRPr="00C600DD">
        <w:t>El</w:t>
      </w:r>
      <w:r w:rsidR="00B83D48" w:rsidRPr="00C600DD">
        <w:t xml:space="preserve"> </w:t>
      </w:r>
      <w:r w:rsidR="003531D5" w:rsidRPr="00C600DD">
        <w:t>Estatuto</w:t>
      </w:r>
      <w:r w:rsidR="00B83D48" w:rsidRPr="00C600DD">
        <w:t xml:space="preserve"> </w:t>
      </w:r>
      <w:r w:rsidR="003531D5" w:rsidRPr="00C600DD">
        <w:t>y</w:t>
      </w:r>
      <w:r w:rsidR="00B83D48" w:rsidRPr="00C600DD">
        <w:t xml:space="preserve"> </w:t>
      </w:r>
      <w:r w:rsidR="003531D5" w:rsidRPr="00C600DD">
        <w:t>Reglamento</w:t>
      </w:r>
      <w:r w:rsidR="00B83D48" w:rsidRPr="00C600DD">
        <w:t xml:space="preserve"> </w:t>
      </w:r>
      <w:r w:rsidR="003531D5" w:rsidRPr="00C600DD">
        <w:t>d</w:t>
      </w:r>
      <w:r w:rsidR="00B83D48" w:rsidRPr="00C600DD">
        <w:t xml:space="preserve">e </w:t>
      </w:r>
      <w:r w:rsidR="003531D5" w:rsidRPr="00C600DD">
        <w:t>ALMA</w:t>
      </w:r>
      <w:r w:rsidR="00B83D48" w:rsidRPr="00C600DD">
        <w:t xml:space="preserve"> </w:t>
      </w:r>
      <w:r w:rsidR="003531D5" w:rsidRPr="00C600DD">
        <w:t>y</w:t>
      </w:r>
      <w:r w:rsidR="00B83D48" w:rsidRPr="00C600DD">
        <w:t xml:space="preserve"> </w:t>
      </w:r>
      <w:r w:rsidR="003531D5" w:rsidRPr="00C600DD">
        <w:t>los</w:t>
      </w:r>
      <w:r w:rsidR="00B83D48" w:rsidRPr="00C600DD">
        <w:t xml:space="preserve"> </w:t>
      </w:r>
      <w:r w:rsidR="003531D5" w:rsidRPr="00C600DD">
        <w:t>Modificatorios</w:t>
      </w:r>
      <w:r w:rsidR="00B83D48" w:rsidRPr="00C600DD">
        <w:t xml:space="preserve"> </w:t>
      </w:r>
      <w:r w:rsidR="003531D5" w:rsidRPr="00C600DD">
        <w:t>que</w:t>
      </w:r>
      <w:r w:rsidR="00B83D48" w:rsidRPr="00C600DD">
        <w:t xml:space="preserve"> </w:t>
      </w:r>
      <w:r w:rsidR="003531D5" w:rsidRPr="00C600DD">
        <w:t>se pudieran emitir.</w:t>
      </w:r>
    </w:p>
    <w:p w:rsidR="00F96110" w:rsidRPr="00C600DD" w:rsidRDefault="00C51BC9" w:rsidP="00C37AFA">
      <w:pPr>
        <w:tabs>
          <w:tab w:val="left" w:pos="2319"/>
          <w:tab w:val="left" w:pos="2341"/>
        </w:tabs>
        <w:spacing w:before="15" w:line="232" w:lineRule="auto"/>
        <w:ind w:left="2127" w:right="2121" w:hanging="367"/>
      </w:pPr>
      <w:r w:rsidRPr="00C600DD">
        <w:t xml:space="preserve">1.3 </w:t>
      </w:r>
      <w:r w:rsidR="003531D5" w:rsidRPr="00C600DD">
        <w:t>El aviso de Regata, estas instrucciones de Regata y los Boletines</w:t>
      </w:r>
      <w:r w:rsidR="00B83D48" w:rsidRPr="00C600DD">
        <w:t xml:space="preserve"> </w:t>
      </w:r>
      <w:r w:rsidR="003531D5" w:rsidRPr="00C600DD">
        <w:t>Modificatorios que pudieran emitirse.</w:t>
      </w:r>
    </w:p>
    <w:p w:rsidR="00F96110" w:rsidRPr="00C600DD" w:rsidRDefault="00C51BC9" w:rsidP="00C37AFA">
      <w:pPr>
        <w:tabs>
          <w:tab w:val="left" w:pos="2319"/>
          <w:tab w:val="left" w:pos="2341"/>
        </w:tabs>
        <w:spacing w:line="232" w:lineRule="auto"/>
        <w:ind w:left="2127" w:right="2118" w:hanging="367"/>
      </w:pPr>
      <w:r w:rsidRPr="00C600DD">
        <w:t xml:space="preserve">1.4 </w:t>
      </w:r>
      <w:r w:rsidR="003531D5" w:rsidRPr="00C600DD">
        <w:t>En</w:t>
      </w:r>
      <w:r w:rsidR="00B83D48" w:rsidRPr="00C600DD">
        <w:t xml:space="preserve"> </w:t>
      </w:r>
      <w:r w:rsidR="003531D5" w:rsidRPr="00C600DD">
        <w:t>caso</w:t>
      </w:r>
      <w:r w:rsidR="00B83D48" w:rsidRPr="00C600DD">
        <w:t xml:space="preserve"> </w:t>
      </w:r>
      <w:r w:rsidR="003531D5" w:rsidRPr="00C600DD">
        <w:t>de</w:t>
      </w:r>
      <w:r w:rsidR="00B83D48" w:rsidRPr="00C600DD">
        <w:t xml:space="preserve"> </w:t>
      </w:r>
      <w:r w:rsidR="003531D5" w:rsidRPr="00C600DD">
        <w:t>conflicto</w:t>
      </w:r>
      <w:r w:rsidR="00B83D48" w:rsidRPr="00C600DD">
        <w:t xml:space="preserve"> </w:t>
      </w:r>
      <w:r w:rsidR="003531D5" w:rsidRPr="00C600DD">
        <w:t>entre</w:t>
      </w:r>
      <w:r w:rsidR="00B83D48" w:rsidRPr="00C600DD">
        <w:t xml:space="preserve"> </w:t>
      </w:r>
      <w:r w:rsidR="003531D5" w:rsidRPr="00C600DD">
        <w:t>el</w:t>
      </w:r>
      <w:r w:rsidR="00B83D48" w:rsidRPr="00C600DD">
        <w:t xml:space="preserve"> </w:t>
      </w:r>
      <w:r w:rsidR="003531D5" w:rsidRPr="00C600DD">
        <w:t>Aviso</w:t>
      </w:r>
      <w:r w:rsidR="00B83D48" w:rsidRPr="00C600DD">
        <w:t xml:space="preserve"> </w:t>
      </w:r>
      <w:r w:rsidR="003531D5" w:rsidRPr="00C600DD">
        <w:t>de</w:t>
      </w:r>
      <w:r w:rsidR="00B83D48" w:rsidRPr="00C600DD">
        <w:t xml:space="preserve"> </w:t>
      </w:r>
      <w:r w:rsidR="003531D5" w:rsidRPr="00C600DD">
        <w:t>Regata</w:t>
      </w:r>
      <w:r w:rsidR="00B83D48" w:rsidRPr="00C600DD">
        <w:t xml:space="preserve"> </w:t>
      </w:r>
      <w:r w:rsidR="003531D5" w:rsidRPr="00C600DD">
        <w:t>y</w:t>
      </w:r>
      <w:r w:rsidR="00B83D48" w:rsidRPr="00C600DD">
        <w:t xml:space="preserve"> </w:t>
      </w:r>
      <w:r w:rsidR="003531D5" w:rsidRPr="00C600DD">
        <w:t>las</w:t>
      </w:r>
      <w:r w:rsidR="00B83D48" w:rsidRPr="00C600DD">
        <w:t xml:space="preserve"> </w:t>
      </w:r>
      <w:r w:rsidR="003531D5" w:rsidRPr="00C600DD">
        <w:t>Instrucciones</w:t>
      </w:r>
      <w:r w:rsidR="00B83D48" w:rsidRPr="00C600DD">
        <w:t xml:space="preserve"> </w:t>
      </w:r>
      <w:r w:rsidR="003531D5" w:rsidRPr="00C600DD">
        <w:t>de</w:t>
      </w:r>
      <w:r w:rsidR="00B83D48" w:rsidRPr="00C600DD">
        <w:t xml:space="preserve"> </w:t>
      </w:r>
      <w:r w:rsidR="003531D5" w:rsidRPr="00C600DD">
        <w:t>Regata</w:t>
      </w:r>
      <w:r w:rsidR="00B83D48" w:rsidRPr="00C600DD">
        <w:t xml:space="preserve"> </w:t>
      </w:r>
      <w:r w:rsidR="003531D5" w:rsidRPr="00C600DD">
        <w:t>y</w:t>
      </w:r>
      <w:r w:rsidR="00B83D48" w:rsidRPr="00C600DD">
        <w:t xml:space="preserve"> </w:t>
      </w:r>
      <w:r w:rsidR="003531D5" w:rsidRPr="00C600DD">
        <w:t>sus modificatorios</w:t>
      </w:r>
      <w:r w:rsidR="00B83D48" w:rsidRPr="00C600DD">
        <w:t xml:space="preserve"> </w:t>
      </w:r>
      <w:r w:rsidR="003531D5" w:rsidRPr="00C600DD">
        <w:t>prevalecerán</w:t>
      </w:r>
      <w:r w:rsidR="00B83D48" w:rsidRPr="00C600DD">
        <w:t xml:space="preserve"> </w:t>
      </w:r>
      <w:r w:rsidR="003531D5" w:rsidRPr="00C600DD">
        <w:t>estas</w:t>
      </w:r>
      <w:r w:rsidR="00B83D48" w:rsidRPr="00C600DD">
        <w:t xml:space="preserve"> </w:t>
      </w:r>
      <w:r w:rsidR="003531D5" w:rsidRPr="00C600DD">
        <w:t>últimas.</w:t>
      </w:r>
      <w:r w:rsidR="00B83D48" w:rsidRPr="00C600DD">
        <w:t xml:space="preserve"> </w:t>
      </w:r>
      <w:r w:rsidR="003531D5" w:rsidRPr="00C600DD">
        <w:t>Esto</w:t>
      </w:r>
      <w:r w:rsidR="00B83D48" w:rsidRPr="00C600DD">
        <w:t xml:space="preserve"> </w:t>
      </w:r>
      <w:r w:rsidR="003531D5" w:rsidRPr="00C600DD">
        <w:t>modifica</w:t>
      </w:r>
      <w:r w:rsidR="00B83D48" w:rsidRPr="00C600DD">
        <w:t xml:space="preserve"> </w:t>
      </w:r>
      <w:r w:rsidR="003531D5" w:rsidRPr="00C600DD">
        <w:t>la</w:t>
      </w:r>
      <w:r w:rsidR="00B83D48" w:rsidRPr="00C600DD">
        <w:t xml:space="preserve"> </w:t>
      </w:r>
      <w:r w:rsidR="003531D5" w:rsidRPr="00C600DD">
        <w:t>regla</w:t>
      </w:r>
      <w:r w:rsidR="00B83D48" w:rsidRPr="00C600DD">
        <w:t xml:space="preserve"> </w:t>
      </w:r>
      <w:r w:rsidR="003531D5" w:rsidRPr="00C600DD">
        <w:t>63.7.</w:t>
      </w:r>
    </w:p>
    <w:p w:rsidR="00F96110" w:rsidRPr="00C600DD" w:rsidRDefault="00C51BC9" w:rsidP="00C37AFA">
      <w:pPr>
        <w:tabs>
          <w:tab w:val="left" w:pos="2266"/>
        </w:tabs>
        <w:spacing w:before="1" w:line="232" w:lineRule="auto"/>
        <w:ind w:left="2127" w:right="2085" w:hanging="367"/>
      </w:pPr>
      <w:r w:rsidRPr="00360510">
        <w:t xml:space="preserve">1.5 </w:t>
      </w:r>
      <w:r w:rsidR="003531D5" w:rsidRPr="00360510">
        <w:t>Las</w:t>
      </w:r>
      <w:r w:rsidR="00B83D48" w:rsidRPr="00360510">
        <w:t xml:space="preserve"> </w:t>
      </w:r>
      <w:r w:rsidR="003531D5" w:rsidRPr="00360510">
        <w:t>reglas</w:t>
      </w:r>
      <w:r w:rsidR="00B83D48" w:rsidRPr="00360510">
        <w:t xml:space="preserve"> </w:t>
      </w:r>
      <w:r w:rsidR="003531D5" w:rsidRPr="00360510">
        <w:t>de</w:t>
      </w:r>
      <w:r w:rsidR="00B83D48" w:rsidRPr="00360510">
        <w:t xml:space="preserve"> </w:t>
      </w:r>
      <w:r w:rsidR="003531D5" w:rsidRPr="00360510">
        <w:t>regata</w:t>
      </w:r>
      <w:r w:rsidR="00B83D48" w:rsidRPr="00360510">
        <w:t xml:space="preserve"> </w:t>
      </w:r>
      <w:r w:rsidR="003531D5" w:rsidRPr="00360510">
        <w:t>28.1,</w:t>
      </w:r>
      <w:r w:rsidR="00B83D48" w:rsidRPr="00360510">
        <w:t xml:space="preserve"> </w:t>
      </w:r>
      <w:r w:rsidR="003531D5" w:rsidRPr="00360510">
        <w:t>29,</w:t>
      </w:r>
      <w:r w:rsidR="00B83D48" w:rsidRPr="00360510">
        <w:t xml:space="preserve"> </w:t>
      </w:r>
      <w:r w:rsidR="003531D5" w:rsidRPr="00360510">
        <w:t>33,</w:t>
      </w:r>
      <w:r w:rsidR="00B83D48" w:rsidRPr="00360510">
        <w:t xml:space="preserve"> </w:t>
      </w:r>
      <w:r w:rsidR="003531D5" w:rsidRPr="00360510">
        <w:t>35,</w:t>
      </w:r>
      <w:r w:rsidR="00B83D48" w:rsidRPr="00360510">
        <w:t xml:space="preserve"> </w:t>
      </w:r>
      <w:r w:rsidR="003531D5" w:rsidRPr="00360510">
        <w:t>40,</w:t>
      </w:r>
      <w:r w:rsidR="00B83D48" w:rsidRPr="00360510">
        <w:t xml:space="preserve"> </w:t>
      </w:r>
      <w:r w:rsidR="003531D5" w:rsidRPr="00360510">
        <w:t>60.1(a),</w:t>
      </w:r>
      <w:r w:rsidR="00B83D48" w:rsidRPr="00360510">
        <w:t xml:space="preserve"> </w:t>
      </w:r>
      <w:r w:rsidR="003531D5" w:rsidRPr="00360510">
        <w:t>61.1,</w:t>
      </w:r>
      <w:r w:rsidR="00B83D48" w:rsidRPr="00360510">
        <w:t xml:space="preserve"> </w:t>
      </w:r>
      <w:r w:rsidR="003531D5" w:rsidRPr="00360510">
        <w:t>61.1(b),</w:t>
      </w:r>
      <w:r w:rsidR="00B83D48" w:rsidRPr="00360510">
        <w:t xml:space="preserve"> </w:t>
      </w:r>
      <w:r w:rsidR="003531D5" w:rsidRPr="00360510">
        <w:t>62.1(a),</w:t>
      </w:r>
      <w:r w:rsidR="00B83D48" w:rsidRPr="00360510">
        <w:t xml:space="preserve"> </w:t>
      </w:r>
      <w:r w:rsidR="003531D5" w:rsidRPr="00360510">
        <w:t>62.2,</w:t>
      </w:r>
      <w:r w:rsidR="00B83D48" w:rsidRPr="00360510">
        <w:t xml:space="preserve"> </w:t>
      </w:r>
      <w:r w:rsidR="003531D5" w:rsidRPr="00360510">
        <w:t>63.1,</w:t>
      </w:r>
      <w:r w:rsidR="00B83D48" w:rsidRPr="00360510">
        <w:t xml:space="preserve"> </w:t>
      </w:r>
      <w:r w:rsidR="003531D5" w:rsidRPr="00360510">
        <w:t>A4,</w:t>
      </w:r>
      <w:r w:rsidR="00B83D48" w:rsidRPr="00360510">
        <w:t xml:space="preserve"> </w:t>
      </w:r>
      <w:r w:rsidR="003531D5" w:rsidRPr="00360510">
        <w:t>A4.1,</w:t>
      </w:r>
      <w:r w:rsidR="0061216F" w:rsidRPr="00360510">
        <w:t xml:space="preserve"> </w:t>
      </w:r>
      <w:r w:rsidR="003531D5" w:rsidRPr="00360510">
        <w:t>A5,</w:t>
      </w:r>
      <w:r w:rsidR="00B83D48" w:rsidRPr="00360510">
        <w:t xml:space="preserve"> </w:t>
      </w:r>
      <w:r w:rsidR="003531D5" w:rsidRPr="00360510">
        <w:t>A11</w:t>
      </w:r>
      <w:r w:rsidR="00B83D48" w:rsidRPr="00360510">
        <w:t xml:space="preserve"> </w:t>
      </w:r>
      <w:r w:rsidR="003531D5" w:rsidRPr="00360510">
        <w:t>y</w:t>
      </w:r>
      <w:r w:rsidR="00B83D48" w:rsidRPr="00360510">
        <w:t xml:space="preserve"> </w:t>
      </w:r>
      <w:r w:rsidR="003531D5" w:rsidRPr="00360510">
        <w:t>Señales</w:t>
      </w:r>
      <w:r w:rsidR="00B83D48" w:rsidRPr="00360510">
        <w:t xml:space="preserve"> </w:t>
      </w:r>
      <w:r w:rsidR="003531D5" w:rsidRPr="00360510">
        <w:t>de</w:t>
      </w:r>
      <w:r w:rsidR="00B83D48" w:rsidRPr="00360510">
        <w:t xml:space="preserve"> </w:t>
      </w:r>
      <w:r w:rsidR="003531D5" w:rsidRPr="00360510">
        <w:t>Regata</w:t>
      </w:r>
      <w:r w:rsidR="00B83D48" w:rsidRPr="00360510">
        <w:t xml:space="preserve"> </w:t>
      </w:r>
      <w:r w:rsidR="003531D5" w:rsidRPr="00360510">
        <w:t>del</w:t>
      </w:r>
      <w:r w:rsidR="00B83D48" w:rsidRPr="00360510">
        <w:t xml:space="preserve"> </w:t>
      </w:r>
      <w:r w:rsidR="003531D5" w:rsidRPr="00360510">
        <w:t>RRV</w:t>
      </w:r>
      <w:r w:rsidR="00B83D48" w:rsidRPr="00360510">
        <w:t xml:space="preserve"> </w:t>
      </w:r>
      <w:r w:rsidR="003531D5" w:rsidRPr="00360510">
        <w:t>y</w:t>
      </w:r>
      <w:r w:rsidR="00B83D48" w:rsidRPr="00360510">
        <w:t xml:space="preserve"> </w:t>
      </w:r>
      <w:r w:rsidR="003531D5" w:rsidRPr="00360510">
        <w:t>el</w:t>
      </w:r>
      <w:r w:rsidR="00B83D48" w:rsidRPr="00360510">
        <w:t xml:space="preserve"> </w:t>
      </w:r>
      <w:r w:rsidR="003531D5" w:rsidRPr="00360510">
        <w:t>Aviso</w:t>
      </w:r>
      <w:r w:rsidR="00B83D48" w:rsidRPr="00360510">
        <w:t xml:space="preserve"> </w:t>
      </w:r>
      <w:r w:rsidR="003531D5" w:rsidRPr="00360510">
        <w:t>de</w:t>
      </w:r>
      <w:r w:rsidR="00B83D48" w:rsidRPr="00360510">
        <w:t xml:space="preserve"> </w:t>
      </w:r>
      <w:r w:rsidR="003531D5" w:rsidRPr="00360510">
        <w:t>Regatas</w:t>
      </w:r>
      <w:r w:rsidR="00B83D48" w:rsidRPr="00360510">
        <w:t xml:space="preserve"> s</w:t>
      </w:r>
      <w:r w:rsidR="003531D5" w:rsidRPr="00360510">
        <w:t>on</w:t>
      </w:r>
      <w:r w:rsidR="00B83D48" w:rsidRPr="00360510">
        <w:t xml:space="preserve"> </w:t>
      </w:r>
      <w:r w:rsidR="003531D5" w:rsidRPr="00360510">
        <w:t>modificadas</w:t>
      </w:r>
      <w:r w:rsidR="00B83D48" w:rsidRPr="00360510">
        <w:t xml:space="preserve"> </w:t>
      </w:r>
      <w:r w:rsidR="003531D5" w:rsidRPr="00360510">
        <w:t>tal</w:t>
      </w:r>
      <w:r w:rsidR="00B83D48" w:rsidRPr="00360510">
        <w:t xml:space="preserve"> </w:t>
      </w:r>
      <w:r w:rsidR="003531D5" w:rsidRPr="00360510">
        <w:t>como se</w:t>
      </w:r>
      <w:r w:rsidR="00B83D48" w:rsidRPr="00360510">
        <w:t xml:space="preserve"> </w:t>
      </w:r>
      <w:r w:rsidR="003531D5" w:rsidRPr="00360510">
        <w:t>indica</w:t>
      </w:r>
      <w:r w:rsidR="00B83D48" w:rsidRPr="00360510">
        <w:t xml:space="preserve"> </w:t>
      </w:r>
      <w:r w:rsidR="003531D5" w:rsidRPr="00360510">
        <w:t>en</w:t>
      </w:r>
      <w:r w:rsidR="00B83D48" w:rsidRPr="00360510">
        <w:t xml:space="preserve"> </w:t>
      </w:r>
      <w:r w:rsidR="003531D5" w:rsidRPr="00360510">
        <w:t>las</w:t>
      </w:r>
      <w:r w:rsidR="00B83D48" w:rsidRPr="00360510">
        <w:t xml:space="preserve"> </w:t>
      </w:r>
      <w:r w:rsidR="003531D5" w:rsidRPr="00360510">
        <w:t>respectivas</w:t>
      </w:r>
      <w:r w:rsidR="00B83D48" w:rsidRPr="00360510">
        <w:t xml:space="preserve"> </w:t>
      </w:r>
      <w:r w:rsidR="003531D5" w:rsidRPr="00360510">
        <w:t>instrucciones</w:t>
      </w:r>
    </w:p>
    <w:p w:rsidR="00F96110" w:rsidRPr="00C600DD" w:rsidRDefault="00C51BC9" w:rsidP="00C37AFA">
      <w:pPr>
        <w:tabs>
          <w:tab w:val="left" w:pos="2266"/>
          <w:tab w:val="left" w:pos="2341"/>
        </w:tabs>
        <w:spacing w:before="3" w:line="230" w:lineRule="auto"/>
        <w:ind w:left="2127" w:right="2109" w:hanging="367"/>
        <w:jc w:val="both"/>
      </w:pPr>
      <w:r w:rsidRPr="00C600DD">
        <w:t xml:space="preserve">1.6 </w:t>
      </w:r>
      <w:r w:rsidR="003531D5" w:rsidRPr="00C600DD">
        <w:t>Se</w:t>
      </w:r>
      <w:r w:rsidR="0061216F" w:rsidRPr="00C600DD">
        <w:t xml:space="preserve"> </w:t>
      </w:r>
      <w:r w:rsidR="003531D5" w:rsidRPr="00C600DD">
        <w:t>recuerda</w:t>
      </w:r>
      <w:r w:rsidR="0061216F" w:rsidRPr="00C600DD">
        <w:t xml:space="preserve"> </w:t>
      </w:r>
      <w:r w:rsidR="003531D5" w:rsidRPr="00C600DD">
        <w:t>la</w:t>
      </w:r>
      <w:r w:rsidR="0061216F" w:rsidRPr="00C600DD">
        <w:t xml:space="preserve"> </w:t>
      </w:r>
      <w:r w:rsidR="003531D5" w:rsidRPr="00C600DD">
        <w:t>Regla</w:t>
      </w:r>
      <w:r w:rsidR="0061216F" w:rsidRPr="00C600DD">
        <w:t xml:space="preserve"> </w:t>
      </w:r>
      <w:r w:rsidR="003531D5" w:rsidRPr="00C600DD">
        <w:t>Fundamental</w:t>
      </w:r>
      <w:r w:rsidR="0061216F" w:rsidRPr="00C600DD">
        <w:t xml:space="preserve"> </w:t>
      </w:r>
      <w:r w:rsidR="003531D5" w:rsidRPr="00C600DD">
        <w:t>5</w:t>
      </w:r>
      <w:r w:rsidR="0061216F" w:rsidRPr="00C600DD">
        <w:t xml:space="preserve"> </w:t>
      </w:r>
      <w:r w:rsidR="003531D5" w:rsidRPr="00C600DD">
        <w:t>ANTIDOPING:</w:t>
      </w:r>
      <w:r w:rsidR="0061216F" w:rsidRPr="00C600DD">
        <w:t xml:space="preserve"> </w:t>
      </w:r>
      <w:r w:rsidR="003531D5" w:rsidRPr="00C600DD">
        <w:t>“Todo</w:t>
      </w:r>
      <w:r w:rsidR="0061216F" w:rsidRPr="00C600DD">
        <w:t xml:space="preserve"> </w:t>
      </w:r>
      <w:r w:rsidR="003531D5" w:rsidRPr="00C600DD">
        <w:t>competidor</w:t>
      </w:r>
      <w:r w:rsidR="0061216F" w:rsidRPr="00C600DD">
        <w:t xml:space="preserve"> </w:t>
      </w:r>
      <w:r w:rsidR="003531D5" w:rsidRPr="00C600DD">
        <w:t>cumplirá</w:t>
      </w:r>
      <w:r w:rsidR="0061216F" w:rsidRPr="00C600DD">
        <w:t xml:space="preserve"> </w:t>
      </w:r>
      <w:r w:rsidR="003531D5" w:rsidRPr="00C600DD">
        <w:t>con</w:t>
      </w:r>
      <w:r w:rsidR="0061216F" w:rsidRPr="00C600DD">
        <w:t xml:space="preserve"> </w:t>
      </w:r>
      <w:r w:rsidR="003531D5" w:rsidRPr="00C600DD">
        <w:t>el</w:t>
      </w:r>
      <w:r w:rsidR="0061216F" w:rsidRPr="00C600DD">
        <w:t xml:space="preserve"> </w:t>
      </w:r>
      <w:r w:rsidR="003531D5" w:rsidRPr="00C600DD">
        <w:t>Código</w:t>
      </w:r>
      <w:r w:rsidR="0061216F" w:rsidRPr="00C600DD">
        <w:t xml:space="preserve"> </w:t>
      </w:r>
      <w:r w:rsidR="003531D5" w:rsidRPr="00C600DD">
        <w:t>Mundial</w:t>
      </w:r>
      <w:r w:rsidR="0061216F" w:rsidRPr="00C600DD">
        <w:t xml:space="preserve"> </w:t>
      </w:r>
      <w:r w:rsidR="003531D5" w:rsidRPr="00C600DD">
        <w:t>Antidoping,</w:t>
      </w:r>
      <w:r w:rsidR="0061216F" w:rsidRPr="00C600DD">
        <w:t xml:space="preserve"> </w:t>
      </w:r>
      <w:r w:rsidR="003531D5" w:rsidRPr="00C600DD">
        <w:t>las</w:t>
      </w:r>
      <w:r w:rsidR="0061216F" w:rsidRPr="00C600DD">
        <w:t xml:space="preserve"> </w:t>
      </w:r>
      <w:r w:rsidR="003531D5" w:rsidRPr="00C600DD">
        <w:t>reglas</w:t>
      </w:r>
      <w:r w:rsidR="0061216F" w:rsidRPr="00C600DD">
        <w:t xml:space="preserve"> </w:t>
      </w:r>
      <w:r w:rsidR="003531D5" w:rsidRPr="00C600DD">
        <w:t>de</w:t>
      </w:r>
      <w:r w:rsidR="0061216F" w:rsidRPr="00C600DD">
        <w:t xml:space="preserve"> </w:t>
      </w:r>
      <w:r w:rsidR="003531D5" w:rsidRPr="00C600DD">
        <w:t>la</w:t>
      </w:r>
      <w:r w:rsidR="0061216F" w:rsidRPr="00C600DD">
        <w:t xml:space="preserve"> </w:t>
      </w:r>
      <w:r w:rsidR="003531D5" w:rsidRPr="00C600DD">
        <w:t>Agencia</w:t>
      </w:r>
      <w:r w:rsidR="0061216F" w:rsidRPr="00C600DD">
        <w:t xml:space="preserve"> </w:t>
      </w:r>
      <w:r w:rsidR="003531D5" w:rsidRPr="00C600DD">
        <w:t>Mundial</w:t>
      </w:r>
      <w:r w:rsidR="0061216F" w:rsidRPr="00C600DD">
        <w:t xml:space="preserve"> </w:t>
      </w:r>
      <w:r w:rsidR="003531D5" w:rsidRPr="00C600DD">
        <w:lastRenderedPageBreak/>
        <w:t>Antidoping</w:t>
      </w:r>
      <w:r w:rsidR="0061216F" w:rsidRPr="00C600DD">
        <w:t xml:space="preserve"> </w:t>
      </w:r>
      <w:r w:rsidR="003531D5" w:rsidRPr="00C600DD">
        <w:t>(WADA)</w:t>
      </w:r>
      <w:r w:rsidR="0061216F" w:rsidRPr="00C600DD">
        <w:t xml:space="preserve"> </w:t>
      </w:r>
      <w:r w:rsidR="003531D5" w:rsidRPr="00C600DD">
        <w:t>y</w:t>
      </w:r>
      <w:r w:rsidR="0061216F" w:rsidRPr="00C600DD">
        <w:t xml:space="preserve"> </w:t>
      </w:r>
      <w:r w:rsidR="003531D5" w:rsidRPr="00C600DD">
        <w:t>la</w:t>
      </w:r>
      <w:r w:rsidR="0061216F" w:rsidRPr="00C600DD">
        <w:t xml:space="preserve"> </w:t>
      </w:r>
      <w:r w:rsidR="003531D5" w:rsidRPr="00C600DD">
        <w:t>Regulación</w:t>
      </w:r>
      <w:r w:rsidR="0061216F" w:rsidRPr="00C600DD">
        <w:t xml:space="preserve"> </w:t>
      </w:r>
      <w:r w:rsidR="003531D5" w:rsidRPr="00C600DD">
        <w:t>21</w:t>
      </w:r>
      <w:r w:rsidR="0061216F" w:rsidRPr="00C600DD">
        <w:t xml:space="preserve"> </w:t>
      </w:r>
      <w:r w:rsidR="003531D5" w:rsidRPr="00C600DD">
        <w:t>de</w:t>
      </w:r>
      <w:r w:rsidR="0061216F" w:rsidRPr="00C600DD">
        <w:t xml:space="preserve"> </w:t>
      </w:r>
      <w:r w:rsidR="003531D5" w:rsidRPr="00C600DD">
        <w:t>la</w:t>
      </w:r>
      <w:r w:rsidR="0061216F" w:rsidRPr="00C600DD">
        <w:t xml:space="preserve"> </w:t>
      </w:r>
      <w:r w:rsidR="003531D5" w:rsidRPr="00C600DD">
        <w:t>World</w:t>
      </w:r>
      <w:r w:rsidR="0061216F" w:rsidRPr="00C600DD">
        <w:t xml:space="preserve"> </w:t>
      </w:r>
      <w:r w:rsidR="003531D5" w:rsidRPr="00C600DD">
        <w:t>Sailing,</w:t>
      </w:r>
      <w:r w:rsidR="0061216F" w:rsidRPr="00C600DD">
        <w:t xml:space="preserve"> </w:t>
      </w:r>
      <w:r w:rsidR="003531D5" w:rsidRPr="00C600DD">
        <w:t>Código</w:t>
      </w:r>
      <w:r w:rsidR="0061216F" w:rsidRPr="00C600DD">
        <w:t xml:space="preserve"> </w:t>
      </w:r>
      <w:r w:rsidR="003531D5" w:rsidRPr="00C600DD">
        <w:t>Antidoping.</w:t>
      </w:r>
      <w:r w:rsidR="0061216F" w:rsidRPr="00C600DD">
        <w:t xml:space="preserve"> </w:t>
      </w:r>
      <w:r w:rsidR="003531D5" w:rsidRPr="00C600DD">
        <w:t>Toda</w:t>
      </w:r>
      <w:r w:rsidR="0061216F" w:rsidRPr="00C600DD">
        <w:t xml:space="preserve"> </w:t>
      </w:r>
      <w:r w:rsidR="003531D5" w:rsidRPr="00C600DD">
        <w:t>infracción</w:t>
      </w:r>
      <w:r w:rsidR="0061216F" w:rsidRPr="00C600DD">
        <w:t xml:space="preserve"> </w:t>
      </w:r>
      <w:r w:rsidR="003531D5" w:rsidRPr="00C600DD">
        <w:t>presunta</w:t>
      </w:r>
      <w:r w:rsidR="0061216F" w:rsidRPr="00C600DD">
        <w:t xml:space="preserve"> </w:t>
      </w:r>
      <w:r w:rsidR="003531D5" w:rsidRPr="00C600DD">
        <w:t>o</w:t>
      </w:r>
      <w:r w:rsidR="0061216F" w:rsidRPr="00C600DD">
        <w:t xml:space="preserve"> </w:t>
      </w:r>
      <w:r w:rsidR="003531D5" w:rsidRPr="00C600DD">
        <w:t>real</w:t>
      </w:r>
      <w:r w:rsidR="0061216F" w:rsidRPr="00C600DD">
        <w:t xml:space="preserve"> </w:t>
      </w:r>
      <w:r w:rsidR="003531D5" w:rsidRPr="00C600DD">
        <w:t>a</w:t>
      </w:r>
      <w:r w:rsidR="0061216F" w:rsidRPr="00C600DD">
        <w:t xml:space="preserve"> </w:t>
      </w:r>
      <w:r w:rsidR="003531D5" w:rsidRPr="00C600DD">
        <w:t>esta</w:t>
      </w:r>
      <w:r w:rsidR="0061216F" w:rsidRPr="00C600DD">
        <w:t xml:space="preserve"> </w:t>
      </w:r>
      <w:r w:rsidR="003531D5" w:rsidRPr="00C600DD">
        <w:t>regla</w:t>
      </w:r>
      <w:r w:rsidR="0061216F" w:rsidRPr="00C600DD">
        <w:t xml:space="preserve"> </w:t>
      </w:r>
      <w:r w:rsidR="003531D5" w:rsidRPr="00C600DD">
        <w:t>será</w:t>
      </w:r>
      <w:r w:rsidR="0061216F" w:rsidRPr="00C600DD">
        <w:t xml:space="preserve"> </w:t>
      </w:r>
      <w:r w:rsidR="003531D5" w:rsidRPr="00C600DD">
        <w:t>tratada</w:t>
      </w:r>
      <w:r w:rsidR="0061216F" w:rsidRPr="00C600DD">
        <w:t xml:space="preserve"> </w:t>
      </w:r>
      <w:r w:rsidR="003531D5" w:rsidRPr="00C600DD">
        <w:t>de</w:t>
      </w:r>
      <w:r w:rsidR="0061216F" w:rsidRPr="00C600DD">
        <w:t xml:space="preserve"> </w:t>
      </w:r>
      <w:r w:rsidR="003531D5" w:rsidRPr="00C600DD">
        <w:t>conformidad</w:t>
      </w:r>
      <w:r w:rsidR="0061216F" w:rsidRPr="00C600DD">
        <w:t xml:space="preserve"> </w:t>
      </w:r>
      <w:r w:rsidR="003531D5" w:rsidRPr="00C600DD">
        <w:t>con</w:t>
      </w:r>
      <w:r w:rsidR="0061216F" w:rsidRPr="00C600DD">
        <w:t xml:space="preserve"> </w:t>
      </w:r>
      <w:r w:rsidR="003531D5" w:rsidRPr="00C600DD">
        <w:t>la</w:t>
      </w:r>
      <w:r w:rsidR="0061216F" w:rsidRPr="00C600DD">
        <w:t xml:space="preserve"> </w:t>
      </w:r>
      <w:r w:rsidR="003531D5" w:rsidRPr="00C600DD">
        <w:t>Regulación</w:t>
      </w:r>
      <w:r w:rsidR="0061216F" w:rsidRPr="00C600DD">
        <w:t xml:space="preserve"> </w:t>
      </w:r>
      <w:r w:rsidR="003531D5" w:rsidRPr="00C600DD">
        <w:t>21.</w:t>
      </w:r>
      <w:r w:rsidR="0061216F" w:rsidRPr="00C600DD">
        <w:t xml:space="preserve"> </w:t>
      </w:r>
      <w:r w:rsidR="003531D5" w:rsidRPr="00C600DD">
        <w:t>No</w:t>
      </w:r>
      <w:r w:rsidR="0061216F" w:rsidRPr="00C600DD">
        <w:t xml:space="preserve"> </w:t>
      </w:r>
      <w:r w:rsidR="003531D5" w:rsidRPr="00C600DD">
        <w:t>será</w:t>
      </w:r>
      <w:r w:rsidR="0061216F" w:rsidRPr="00C600DD">
        <w:t xml:space="preserve"> </w:t>
      </w:r>
      <w:r w:rsidR="003531D5" w:rsidRPr="00C600DD">
        <w:t xml:space="preserve">fundamento </w:t>
      </w:r>
      <w:r w:rsidR="0061216F" w:rsidRPr="00C600DD">
        <w:t xml:space="preserve"> </w:t>
      </w:r>
      <w:r w:rsidR="003531D5" w:rsidRPr="00C600DD">
        <w:t>para</w:t>
      </w:r>
      <w:r w:rsidR="0061216F" w:rsidRPr="00C600DD">
        <w:t xml:space="preserve"> </w:t>
      </w:r>
      <w:r w:rsidR="003531D5" w:rsidRPr="00C600DD">
        <w:t>una</w:t>
      </w:r>
      <w:r w:rsidR="0061216F" w:rsidRPr="00C600DD">
        <w:t xml:space="preserve"> </w:t>
      </w:r>
      <w:r w:rsidR="003531D5" w:rsidRPr="00C600DD">
        <w:t>protesta</w:t>
      </w:r>
      <w:r w:rsidR="0061216F" w:rsidRPr="00C600DD">
        <w:t xml:space="preserve"> </w:t>
      </w:r>
      <w:r w:rsidR="003531D5" w:rsidRPr="00C600DD">
        <w:t>y</w:t>
      </w:r>
      <w:r w:rsidR="0061216F" w:rsidRPr="00C600DD">
        <w:t xml:space="preserve"> </w:t>
      </w:r>
      <w:r w:rsidR="003531D5" w:rsidRPr="00C600DD">
        <w:t>no</w:t>
      </w:r>
      <w:r w:rsidR="0061216F" w:rsidRPr="00C600DD">
        <w:t xml:space="preserve"> Rige l</w:t>
      </w:r>
      <w:r w:rsidR="003531D5" w:rsidRPr="00C600DD">
        <w:t>a</w:t>
      </w:r>
      <w:r w:rsidR="0061216F" w:rsidRPr="00C600DD">
        <w:t xml:space="preserve"> </w:t>
      </w:r>
      <w:r w:rsidR="003531D5" w:rsidRPr="00C600DD">
        <w:t>regla</w:t>
      </w:r>
      <w:r w:rsidR="0061216F" w:rsidRPr="00C600DD">
        <w:t xml:space="preserve"> </w:t>
      </w:r>
      <w:r w:rsidR="003531D5" w:rsidRPr="00C600DD">
        <w:t>63.1”.</w:t>
      </w:r>
    </w:p>
    <w:p w:rsidR="00F96110" w:rsidRDefault="00C51BC9" w:rsidP="00C37AFA">
      <w:pPr>
        <w:tabs>
          <w:tab w:val="left" w:pos="2319"/>
          <w:tab w:val="left" w:pos="2341"/>
        </w:tabs>
        <w:spacing w:before="14" w:line="256" w:lineRule="auto"/>
        <w:ind w:left="2127" w:right="2090" w:hanging="367"/>
        <w:jc w:val="both"/>
      </w:pPr>
      <w:r w:rsidRPr="00C600DD">
        <w:t xml:space="preserve">1.7 </w:t>
      </w:r>
      <w:r w:rsidR="003531D5" w:rsidRPr="00C600DD">
        <w:t>Se</w:t>
      </w:r>
      <w:r w:rsidR="0061216F" w:rsidRPr="00C600DD">
        <w:t xml:space="preserve"> </w:t>
      </w:r>
      <w:r w:rsidR="003531D5" w:rsidRPr="00C600DD">
        <w:t>suprime</w:t>
      </w:r>
      <w:r w:rsidR="0061216F" w:rsidRPr="00C600DD">
        <w:t xml:space="preserve"> </w:t>
      </w:r>
      <w:r w:rsidR="003531D5" w:rsidRPr="00C600DD">
        <w:t>la</w:t>
      </w:r>
      <w:r w:rsidR="0061216F" w:rsidRPr="00C600DD">
        <w:t xml:space="preserve"> </w:t>
      </w:r>
      <w:r w:rsidR="003531D5" w:rsidRPr="00C600DD">
        <w:t>primera</w:t>
      </w:r>
      <w:r w:rsidR="0061216F" w:rsidRPr="00C600DD">
        <w:t xml:space="preserve"> </w:t>
      </w:r>
      <w:r w:rsidR="003531D5" w:rsidRPr="00C600DD">
        <w:t>oración</w:t>
      </w:r>
      <w:r w:rsidR="0061216F" w:rsidRPr="00C600DD">
        <w:t xml:space="preserve"> </w:t>
      </w:r>
      <w:r w:rsidR="003531D5" w:rsidRPr="00C600DD">
        <w:t>de</w:t>
      </w:r>
      <w:r w:rsidR="0061216F" w:rsidRPr="00C600DD">
        <w:t xml:space="preserve"> </w:t>
      </w:r>
      <w:r w:rsidR="003531D5" w:rsidRPr="00C600DD">
        <w:t>la</w:t>
      </w:r>
      <w:r w:rsidR="0061216F" w:rsidRPr="00C600DD">
        <w:t xml:space="preserve"> </w:t>
      </w:r>
      <w:r w:rsidR="003531D5" w:rsidRPr="00C600DD">
        <w:t>RRV40</w:t>
      </w:r>
      <w:r w:rsidR="0061216F" w:rsidRPr="00C600DD">
        <w:t xml:space="preserve"> </w:t>
      </w:r>
      <w:r w:rsidR="003531D5" w:rsidRPr="00C600DD">
        <w:t>y</w:t>
      </w:r>
      <w:r w:rsidR="0061216F" w:rsidRPr="00C600DD">
        <w:t xml:space="preserve"> </w:t>
      </w:r>
      <w:r w:rsidR="003531D5" w:rsidRPr="00C600DD">
        <w:t>se</w:t>
      </w:r>
      <w:r w:rsidR="0061216F" w:rsidRPr="00C600DD">
        <w:t xml:space="preserve"> </w:t>
      </w:r>
      <w:r w:rsidR="003531D5" w:rsidRPr="00C600DD">
        <w:t>reemplaza</w:t>
      </w:r>
      <w:r w:rsidR="0061216F" w:rsidRPr="00C600DD">
        <w:t xml:space="preserve"> </w:t>
      </w:r>
      <w:r w:rsidR="003531D5" w:rsidRPr="00C600DD">
        <w:t>por:</w:t>
      </w:r>
      <w:r w:rsidR="0061216F" w:rsidRPr="00C600DD">
        <w:t xml:space="preserve"> </w:t>
      </w:r>
      <w:r w:rsidR="003531D5" w:rsidRPr="00C600DD">
        <w:t>"Durante</w:t>
      </w:r>
      <w:r w:rsidR="0061216F" w:rsidRPr="00C600DD">
        <w:t xml:space="preserve"> </w:t>
      </w:r>
      <w:r w:rsidR="003531D5" w:rsidRPr="00C600DD">
        <w:t>todo</w:t>
      </w:r>
      <w:r w:rsidR="0061216F" w:rsidRPr="00C600DD">
        <w:t xml:space="preserve"> </w:t>
      </w:r>
      <w:r w:rsidR="003531D5" w:rsidRPr="00C600DD">
        <w:t>el</w:t>
      </w:r>
      <w:r w:rsidR="0061216F" w:rsidRPr="00C600DD">
        <w:t xml:space="preserve"> </w:t>
      </w:r>
      <w:r w:rsidR="003531D5" w:rsidRPr="00C600DD">
        <w:t>tiempo</w:t>
      </w:r>
      <w:r w:rsidR="0061216F" w:rsidRPr="00C600DD">
        <w:t xml:space="preserve"> </w:t>
      </w:r>
      <w:r w:rsidR="003531D5" w:rsidRPr="00C600DD">
        <w:t>que</w:t>
      </w:r>
      <w:r w:rsidR="0061216F" w:rsidRPr="00C600DD">
        <w:t xml:space="preserve"> </w:t>
      </w:r>
      <w:r w:rsidR="003531D5" w:rsidRPr="00C600DD">
        <w:t>se</w:t>
      </w:r>
      <w:r w:rsidR="0061216F" w:rsidRPr="00C600DD">
        <w:t xml:space="preserve"> </w:t>
      </w:r>
      <w:r w:rsidR="003531D5" w:rsidRPr="00C600DD">
        <w:t>encuentre</w:t>
      </w:r>
      <w:r w:rsidR="0061216F" w:rsidRPr="00C600DD">
        <w:t xml:space="preserve"> </w:t>
      </w:r>
      <w:r w:rsidR="003531D5" w:rsidRPr="00C600DD">
        <w:t>en</w:t>
      </w:r>
      <w:r w:rsidR="0061216F" w:rsidRPr="00C600DD">
        <w:t xml:space="preserve"> </w:t>
      </w:r>
      <w:r w:rsidR="003531D5" w:rsidRPr="00C600DD">
        <w:t>el</w:t>
      </w:r>
      <w:r w:rsidR="0061216F" w:rsidRPr="00C600DD">
        <w:t xml:space="preserve"> </w:t>
      </w:r>
      <w:r w:rsidR="003531D5" w:rsidRPr="00C600DD">
        <w:t>agua,</w:t>
      </w:r>
      <w:r w:rsidR="0061216F" w:rsidRPr="00C600DD">
        <w:t xml:space="preserve"> </w:t>
      </w:r>
      <w:r w:rsidR="003531D5" w:rsidRPr="00C600DD">
        <w:t>excepto</w:t>
      </w:r>
      <w:r w:rsidR="0061216F" w:rsidRPr="00C600DD">
        <w:t xml:space="preserve"> </w:t>
      </w:r>
      <w:r w:rsidR="003531D5" w:rsidRPr="00C600DD">
        <w:t>cuando</w:t>
      </w:r>
      <w:r w:rsidR="0061216F" w:rsidRPr="00C600DD">
        <w:t xml:space="preserve"> </w:t>
      </w:r>
      <w:r w:rsidR="003531D5" w:rsidRPr="00C600DD">
        <w:t>se</w:t>
      </w:r>
      <w:r w:rsidR="0061216F" w:rsidRPr="00C600DD">
        <w:t xml:space="preserve"> </w:t>
      </w:r>
      <w:r w:rsidR="003531D5" w:rsidRPr="00C600DD">
        <w:t>hacen</w:t>
      </w:r>
      <w:r w:rsidR="0061216F" w:rsidRPr="00C600DD">
        <w:t xml:space="preserve"> </w:t>
      </w:r>
      <w:r w:rsidR="003531D5" w:rsidRPr="00C600DD">
        <w:t>cambios</w:t>
      </w:r>
      <w:r w:rsidR="0061216F" w:rsidRPr="00C600DD">
        <w:t xml:space="preserve"> </w:t>
      </w:r>
      <w:r w:rsidR="003531D5" w:rsidRPr="00C600DD">
        <w:t>de</w:t>
      </w:r>
      <w:r w:rsidR="0061216F" w:rsidRPr="00C600DD">
        <w:t xml:space="preserve"> </w:t>
      </w:r>
      <w:r w:rsidR="003531D5" w:rsidRPr="00C600DD">
        <w:t>ropa,</w:t>
      </w:r>
      <w:r w:rsidR="0061216F" w:rsidRPr="00C600DD">
        <w:t xml:space="preserve"> </w:t>
      </w:r>
      <w:r w:rsidR="003531D5" w:rsidRPr="00C600DD">
        <w:t>cada</w:t>
      </w:r>
      <w:r w:rsidR="0061216F" w:rsidRPr="00C600DD">
        <w:t xml:space="preserve"> </w:t>
      </w:r>
      <w:r w:rsidR="003531D5" w:rsidRPr="00C600DD">
        <w:t>competidor deberá</w:t>
      </w:r>
      <w:r w:rsidR="0061216F" w:rsidRPr="00C600DD">
        <w:t xml:space="preserve"> </w:t>
      </w:r>
      <w:r w:rsidR="003531D5" w:rsidRPr="00C600DD">
        <w:t>usar</w:t>
      </w:r>
      <w:r w:rsidR="0061216F" w:rsidRPr="00C600DD">
        <w:t xml:space="preserve"> </w:t>
      </w:r>
      <w:r w:rsidR="003531D5" w:rsidRPr="00C600DD">
        <w:t>un</w:t>
      </w:r>
      <w:r w:rsidR="0061216F" w:rsidRPr="00C600DD">
        <w:t xml:space="preserve"> </w:t>
      </w:r>
      <w:r w:rsidR="003531D5" w:rsidRPr="00C600DD">
        <w:t>elemento</w:t>
      </w:r>
      <w:r w:rsidR="0061216F" w:rsidRPr="00C600DD">
        <w:t xml:space="preserve"> </w:t>
      </w:r>
      <w:r w:rsidR="003531D5" w:rsidRPr="00C600DD">
        <w:t>de</w:t>
      </w:r>
      <w:r w:rsidR="0061216F" w:rsidRPr="00C600DD">
        <w:t xml:space="preserve"> </w:t>
      </w:r>
      <w:r w:rsidR="003531D5" w:rsidRPr="00C600DD">
        <w:t>flotación</w:t>
      </w:r>
      <w:r w:rsidR="0061216F" w:rsidRPr="00C600DD">
        <w:t xml:space="preserve"> </w:t>
      </w:r>
      <w:r w:rsidR="003531D5" w:rsidRPr="00C600DD">
        <w:t>personal</w:t>
      </w:r>
      <w:r w:rsidR="0061216F" w:rsidRPr="00C600DD">
        <w:t xml:space="preserve"> </w:t>
      </w:r>
      <w:r w:rsidR="003531D5" w:rsidRPr="00C600DD">
        <w:t>(PFD)</w:t>
      </w:r>
      <w:r w:rsidR="0061216F" w:rsidRPr="00C600DD">
        <w:t xml:space="preserve"> </w:t>
      </w:r>
      <w:r w:rsidR="003531D5" w:rsidRPr="00C600DD">
        <w:t>que</w:t>
      </w:r>
      <w:r w:rsidR="0061216F" w:rsidRPr="00C600DD">
        <w:t xml:space="preserve"> </w:t>
      </w:r>
      <w:r w:rsidR="003531D5" w:rsidRPr="00C600DD">
        <w:t>deberá</w:t>
      </w:r>
      <w:r w:rsidR="0061216F" w:rsidRPr="00C600DD">
        <w:t xml:space="preserve"> </w:t>
      </w:r>
      <w:r w:rsidR="003531D5" w:rsidRPr="00C600DD">
        <w:t>estar</w:t>
      </w:r>
      <w:r w:rsidR="0061216F" w:rsidRPr="00C600DD">
        <w:t xml:space="preserve"> </w:t>
      </w:r>
      <w:r w:rsidR="003531D5" w:rsidRPr="00C600DD">
        <w:t>debidamente ajustado</w:t>
      </w:r>
      <w:proofErr w:type="gramStart"/>
      <w:r w:rsidR="003531D5" w:rsidRPr="00C600DD">
        <w:t>".[</w:t>
      </w:r>
      <w:proofErr w:type="gramEnd"/>
      <w:r w:rsidR="003531D5" w:rsidRPr="00C600DD">
        <w:t>PD][NP]</w:t>
      </w:r>
    </w:p>
    <w:p w:rsidR="001C0A31" w:rsidRPr="00C600DD" w:rsidRDefault="001C0A31" w:rsidP="00C37AFA">
      <w:pPr>
        <w:tabs>
          <w:tab w:val="left" w:pos="2319"/>
          <w:tab w:val="left" w:pos="2341"/>
        </w:tabs>
        <w:spacing w:before="14" w:line="256" w:lineRule="auto"/>
        <w:ind w:left="2127" w:right="2090" w:hanging="367"/>
        <w:jc w:val="both"/>
      </w:pPr>
    </w:p>
    <w:p w:rsidR="00F96110" w:rsidRDefault="00F96110">
      <w:pPr>
        <w:pStyle w:val="Textoindependiente"/>
        <w:spacing w:before="258"/>
        <w:ind w:left="0"/>
      </w:pPr>
    </w:p>
    <w:p w:rsidR="00F96110" w:rsidRDefault="003531D5">
      <w:pPr>
        <w:pStyle w:val="Ttulo11"/>
        <w:numPr>
          <w:ilvl w:val="0"/>
          <w:numId w:val="6"/>
        </w:numPr>
        <w:tabs>
          <w:tab w:val="left" w:pos="2340"/>
        </w:tabs>
        <w:spacing w:line="264" w:lineRule="exact"/>
        <w:ind w:left="2340" w:hanging="580"/>
      </w:pPr>
      <w:r>
        <w:t>AVISOS</w:t>
      </w:r>
      <w:r w:rsidR="00F7788A">
        <w:t xml:space="preserve"> </w:t>
      </w:r>
      <w:r>
        <w:t>A</w:t>
      </w:r>
      <w:r w:rsidR="00F7788A">
        <w:t xml:space="preserve"> </w:t>
      </w:r>
      <w:r>
        <w:t>LOS</w:t>
      </w:r>
      <w:r w:rsidR="00F7788A">
        <w:t xml:space="preserve"> </w:t>
      </w:r>
      <w:r>
        <w:rPr>
          <w:spacing w:val="-2"/>
        </w:rPr>
        <w:t>COMPETIDORES:</w:t>
      </w:r>
    </w:p>
    <w:p w:rsidR="00F96110" w:rsidRPr="00FE21BF" w:rsidRDefault="00C51BC9" w:rsidP="00C37AFA">
      <w:pPr>
        <w:pStyle w:val="Prrafodelista"/>
        <w:tabs>
          <w:tab w:val="left" w:pos="2319"/>
          <w:tab w:val="left" w:pos="2341"/>
        </w:tabs>
        <w:spacing w:before="7" w:line="232" w:lineRule="auto"/>
        <w:ind w:left="2127" w:right="2408" w:firstLine="0"/>
        <w:rPr>
          <w:b/>
        </w:rPr>
      </w:pPr>
      <w:r w:rsidRPr="00C600DD">
        <w:t xml:space="preserve">2.1 </w:t>
      </w:r>
      <w:r w:rsidR="003531D5" w:rsidRPr="00C600DD">
        <w:t>Los</w:t>
      </w:r>
      <w:r w:rsidR="00B83D48" w:rsidRPr="00C600DD">
        <w:t xml:space="preserve"> </w:t>
      </w:r>
      <w:r w:rsidR="003531D5" w:rsidRPr="00C600DD">
        <w:t>avisos</w:t>
      </w:r>
      <w:r w:rsidR="00B83D48" w:rsidRPr="00C600DD">
        <w:t xml:space="preserve"> </w:t>
      </w:r>
      <w:r w:rsidR="003531D5" w:rsidRPr="00C600DD">
        <w:t>a</w:t>
      </w:r>
      <w:r w:rsidR="00B83D48" w:rsidRPr="00C600DD">
        <w:t xml:space="preserve"> </w:t>
      </w:r>
      <w:r w:rsidR="003531D5" w:rsidRPr="00C600DD">
        <w:t>los</w:t>
      </w:r>
      <w:r w:rsidR="00B83D48" w:rsidRPr="00C600DD">
        <w:t xml:space="preserve"> </w:t>
      </w:r>
      <w:r w:rsidR="003531D5" w:rsidRPr="00C600DD">
        <w:t>competidores</w:t>
      </w:r>
      <w:r w:rsidR="00B83D48" w:rsidRPr="00C600DD">
        <w:t xml:space="preserve"> </w:t>
      </w:r>
      <w:r w:rsidR="003531D5" w:rsidRPr="00C600DD">
        <w:t>se</w:t>
      </w:r>
      <w:r w:rsidR="00B83D48" w:rsidRPr="00C600DD">
        <w:t xml:space="preserve"> </w:t>
      </w:r>
      <w:r w:rsidR="003531D5" w:rsidRPr="00C600DD">
        <w:t>publicarán</w:t>
      </w:r>
      <w:r w:rsidR="00B83D48" w:rsidRPr="00C600DD">
        <w:t xml:space="preserve"> </w:t>
      </w:r>
      <w:r w:rsidR="003531D5" w:rsidRPr="00C600DD">
        <w:t>en</w:t>
      </w:r>
      <w:r w:rsidR="00B83D48" w:rsidRPr="00C600DD">
        <w:t xml:space="preserve"> </w:t>
      </w:r>
      <w:r w:rsidR="003531D5" w:rsidRPr="00C600DD">
        <w:t>el</w:t>
      </w:r>
      <w:r w:rsidR="00B83D48" w:rsidRPr="00C600DD">
        <w:t xml:space="preserve"> </w:t>
      </w:r>
      <w:r w:rsidR="003531D5" w:rsidRPr="00C600DD">
        <w:t>Tablero</w:t>
      </w:r>
      <w:r w:rsidR="00B83D48" w:rsidRPr="00C600DD">
        <w:t xml:space="preserve"> </w:t>
      </w:r>
      <w:r w:rsidR="003531D5" w:rsidRPr="00C600DD">
        <w:t>Oficial de Avisos (T</w:t>
      </w:r>
      <w:r w:rsidR="00FE21BF">
        <w:t xml:space="preserve">OA) electrónico publicado en </w:t>
      </w:r>
      <w:r w:rsidR="00FE21BF" w:rsidRPr="00FE21BF">
        <w:t>https://www.clubnauticosudeste.org.ar/regatas/</w:t>
      </w:r>
      <w:r w:rsidR="008F44BA" w:rsidRPr="00FE21BF">
        <w:rPr>
          <w:b/>
        </w:rPr>
        <w:t>+GRUPO DE WHAPP</w:t>
      </w:r>
      <w:bookmarkStart w:id="0" w:name="_GoBack"/>
      <w:bookmarkEnd w:id="0"/>
    </w:p>
    <w:p w:rsidR="00F96110" w:rsidRDefault="00C51BC9" w:rsidP="00C37AFA">
      <w:pPr>
        <w:pStyle w:val="Prrafodelista"/>
        <w:numPr>
          <w:ilvl w:val="1"/>
          <w:numId w:val="6"/>
        </w:numPr>
        <w:tabs>
          <w:tab w:val="left" w:pos="2319"/>
          <w:tab w:val="left" w:pos="2341"/>
        </w:tabs>
        <w:spacing w:before="14" w:line="232" w:lineRule="auto"/>
        <w:ind w:left="2127" w:right="2283" w:hanging="367"/>
      </w:pPr>
      <w:r w:rsidRPr="00C600DD">
        <w:t xml:space="preserve">2.2 </w:t>
      </w:r>
      <w:r w:rsidR="003531D5" w:rsidRPr="00C600DD">
        <w:t>Se</w:t>
      </w:r>
      <w:r w:rsidR="00B83D48" w:rsidRPr="00C600DD">
        <w:t xml:space="preserve"> </w:t>
      </w:r>
      <w:r w:rsidR="003531D5" w:rsidRPr="00C600DD">
        <w:t>intentará</w:t>
      </w:r>
      <w:r w:rsidR="00B83D48" w:rsidRPr="00C600DD">
        <w:t xml:space="preserve"> </w:t>
      </w:r>
      <w:r w:rsidR="003531D5" w:rsidRPr="00C600DD">
        <w:t>replicar estos</w:t>
      </w:r>
      <w:r w:rsidR="00B83D48" w:rsidRPr="00C600DD">
        <w:t xml:space="preserve"> </w:t>
      </w:r>
      <w:r w:rsidR="003531D5" w:rsidRPr="00C600DD">
        <w:t>avisos</w:t>
      </w:r>
      <w:r w:rsidR="00B83D48" w:rsidRPr="00C600DD">
        <w:t xml:space="preserve"> </w:t>
      </w:r>
      <w:r w:rsidR="003531D5" w:rsidRPr="00C600DD">
        <w:t>en</w:t>
      </w:r>
      <w:r w:rsidR="00B83D48" w:rsidRPr="00C600DD">
        <w:t xml:space="preserve"> </w:t>
      </w:r>
      <w:r w:rsidR="003531D5" w:rsidRPr="00C600DD">
        <w:t>el</w:t>
      </w:r>
      <w:r w:rsidR="00B83D48" w:rsidRPr="00C600DD">
        <w:t xml:space="preserve"> </w:t>
      </w:r>
      <w:r w:rsidR="003531D5" w:rsidRPr="00C600DD">
        <w:t>tablero</w:t>
      </w:r>
      <w:r w:rsidR="00B83D48" w:rsidRPr="00C600DD">
        <w:t xml:space="preserve"> </w:t>
      </w:r>
      <w:r w:rsidR="003531D5" w:rsidRPr="00C600DD">
        <w:t>físico</w:t>
      </w:r>
      <w:r w:rsidR="00B83D48" w:rsidRPr="00C600DD">
        <w:t xml:space="preserve"> </w:t>
      </w:r>
      <w:r w:rsidR="003531D5" w:rsidRPr="00C600DD">
        <w:t>ubicado</w:t>
      </w:r>
      <w:r w:rsidR="00B83D48" w:rsidRPr="00C600DD">
        <w:t xml:space="preserve"> </w:t>
      </w:r>
      <w:r w:rsidR="003531D5" w:rsidRPr="00C600DD">
        <w:t>en</w:t>
      </w:r>
      <w:r w:rsidR="00B83D48" w:rsidRPr="00C600DD">
        <w:t xml:space="preserve"> </w:t>
      </w:r>
      <w:r w:rsidR="003531D5" w:rsidRPr="00C600DD">
        <w:t>la sede de la AO.</w:t>
      </w:r>
    </w:p>
    <w:p w:rsidR="00512B67" w:rsidRPr="00C600DD" w:rsidRDefault="00512B67" w:rsidP="00C37AFA">
      <w:pPr>
        <w:pStyle w:val="Prrafodelista"/>
        <w:numPr>
          <w:ilvl w:val="1"/>
          <w:numId w:val="6"/>
        </w:numPr>
        <w:tabs>
          <w:tab w:val="left" w:pos="2319"/>
          <w:tab w:val="left" w:pos="2341"/>
        </w:tabs>
        <w:spacing w:before="14" w:line="232" w:lineRule="auto"/>
        <w:ind w:left="2127" w:right="2283" w:hanging="367"/>
      </w:pPr>
    </w:p>
    <w:p w:rsidR="00F96110" w:rsidRDefault="003531D5">
      <w:pPr>
        <w:pStyle w:val="Ttulo11"/>
        <w:numPr>
          <w:ilvl w:val="0"/>
          <w:numId w:val="6"/>
        </w:numPr>
        <w:tabs>
          <w:tab w:val="left" w:pos="2340"/>
        </w:tabs>
        <w:spacing w:before="254"/>
        <w:ind w:left="2340" w:hanging="580"/>
      </w:pPr>
      <w:r>
        <w:t>CAMBIOS</w:t>
      </w:r>
      <w:r w:rsidR="00F7788A">
        <w:t xml:space="preserve"> </w:t>
      </w:r>
      <w:r>
        <w:t>EN</w:t>
      </w:r>
      <w:r w:rsidR="00F7788A">
        <w:t xml:space="preserve"> </w:t>
      </w:r>
      <w:r>
        <w:t>LAS</w:t>
      </w:r>
      <w:r w:rsidR="00F7788A">
        <w:t xml:space="preserve"> </w:t>
      </w:r>
      <w:r>
        <w:t>INSTRUCCIONES</w:t>
      </w:r>
      <w:r w:rsidR="00F7788A">
        <w:t xml:space="preserve"> </w:t>
      </w:r>
      <w:r>
        <w:t>DE</w:t>
      </w:r>
      <w:r w:rsidR="00F7788A">
        <w:t xml:space="preserve"> </w:t>
      </w:r>
      <w:r>
        <w:rPr>
          <w:spacing w:val="-2"/>
        </w:rPr>
        <w:t>REGATA:</w:t>
      </w:r>
    </w:p>
    <w:p w:rsidR="00F96110" w:rsidRPr="00C600DD" w:rsidRDefault="00C51BC9">
      <w:pPr>
        <w:pStyle w:val="Prrafodelista"/>
        <w:numPr>
          <w:ilvl w:val="1"/>
          <w:numId w:val="6"/>
        </w:numPr>
        <w:tabs>
          <w:tab w:val="left" w:pos="2319"/>
          <w:tab w:val="left" w:pos="2341"/>
        </w:tabs>
        <w:spacing w:before="7" w:line="256" w:lineRule="auto"/>
        <w:ind w:right="2115"/>
        <w:jc w:val="both"/>
      </w:pPr>
      <w:r w:rsidRPr="00C600DD">
        <w:t xml:space="preserve">3.1 </w:t>
      </w:r>
      <w:r w:rsidR="003531D5" w:rsidRPr="00C600DD">
        <w:t>Todo cambio a las Instrucciones de Regata se publicará hasta 2 (dos) horas antes del horario previsto para la partida de la primera regata del día de cada Clase, excepto que cualquier cambio en el programa de regatas</w:t>
      </w:r>
      <w:r w:rsidR="002C6B29" w:rsidRPr="00C600DD">
        <w:t xml:space="preserve"> </w:t>
      </w:r>
      <w:r w:rsidR="003531D5" w:rsidRPr="00C600DD">
        <w:t>se</w:t>
      </w:r>
      <w:r w:rsidR="002C6B29" w:rsidRPr="00C600DD">
        <w:t xml:space="preserve"> </w:t>
      </w:r>
      <w:r w:rsidR="003531D5" w:rsidRPr="00C600DD">
        <w:t>publicará</w:t>
      </w:r>
      <w:r w:rsidR="002C6B29" w:rsidRPr="00C600DD">
        <w:t xml:space="preserve"> </w:t>
      </w:r>
      <w:r w:rsidR="003531D5" w:rsidRPr="00C600DD">
        <w:t>antes</w:t>
      </w:r>
      <w:r w:rsidR="002C6B29" w:rsidRPr="00C600DD">
        <w:t xml:space="preserve"> </w:t>
      </w:r>
      <w:r w:rsidR="003531D5" w:rsidRPr="00C600DD">
        <w:t>de</w:t>
      </w:r>
      <w:r w:rsidR="002C6B29" w:rsidRPr="00C600DD">
        <w:t xml:space="preserve"> </w:t>
      </w:r>
      <w:r w:rsidR="003531D5" w:rsidRPr="00C600DD">
        <w:t>las</w:t>
      </w:r>
      <w:r w:rsidR="002C6B29" w:rsidRPr="00C600DD">
        <w:t xml:space="preserve"> </w:t>
      </w:r>
      <w:r w:rsidR="003531D5" w:rsidRPr="00C600DD">
        <w:t>20:00</w:t>
      </w:r>
      <w:r w:rsidR="00AB4BFA" w:rsidRPr="00C600DD">
        <w:t xml:space="preserve"> </w:t>
      </w:r>
      <w:r w:rsidR="003531D5" w:rsidRPr="00C600DD">
        <w:t>del día</w:t>
      </w:r>
      <w:r w:rsidR="002C6B29" w:rsidRPr="00C600DD">
        <w:t xml:space="preserve"> </w:t>
      </w:r>
      <w:r w:rsidR="003531D5" w:rsidRPr="00C600DD">
        <w:t>anterior a</w:t>
      </w:r>
      <w:r w:rsidR="002C6B29" w:rsidRPr="00C600DD">
        <w:t xml:space="preserve"> </w:t>
      </w:r>
      <w:r w:rsidR="003531D5" w:rsidRPr="00C600DD">
        <w:t>que</w:t>
      </w:r>
      <w:r w:rsidR="002C6B29" w:rsidRPr="00C600DD">
        <w:t xml:space="preserve"> </w:t>
      </w:r>
      <w:r w:rsidR="003531D5" w:rsidRPr="00C600DD">
        <w:t>tenga</w:t>
      </w:r>
      <w:r w:rsidR="002C6B29" w:rsidRPr="00C600DD">
        <w:t xml:space="preserve"> </w:t>
      </w:r>
      <w:r w:rsidR="003531D5" w:rsidRPr="00C600DD">
        <w:t>efecto.</w:t>
      </w:r>
    </w:p>
    <w:p w:rsidR="00F96110" w:rsidRPr="00C600DD" w:rsidRDefault="00C51BC9">
      <w:pPr>
        <w:pStyle w:val="Prrafodelista"/>
        <w:numPr>
          <w:ilvl w:val="1"/>
          <w:numId w:val="6"/>
        </w:numPr>
        <w:tabs>
          <w:tab w:val="left" w:pos="2319"/>
          <w:tab w:val="left" w:pos="2341"/>
        </w:tabs>
        <w:spacing w:before="20" w:line="232" w:lineRule="auto"/>
        <w:ind w:right="2117"/>
        <w:jc w:val="both"/>
      </w:pPr>
      <w:r w:rsidRPr="00C600DD">
        <w:t xml:space="preserve">3.2 </w:t>
      </w:r>
      <w:r w:rsidR="003531D5" w:rsidRPr="00C600DD">
        <w:t>La existencia de dichos comunicados podrá ser notificada</w:t>
      </w:r>
      <w:r w:rsidR="002C6B29" w:rsidRPr="00C600DD">
        <w:t xml:space="preserve"> </w:t>
      </w:r>
      <w:r w:rsidR="003531D5" w:rsidRPr="00C600DD">
        <w:t>mediante el izado de la bandera “L” del CIS en la línea de largada a fin que los participantes puedan ser notificados verbalmente.</w:t>
      </w:r>
    </w:p>
    <w:p w:rsidR="00F96110" w:rsidRDefault="003531D5">
      <w:pPr>
        <w:pStyle w:val="Ttulo11"/>
        <w:numPr>
          <w:ilvl w:val="0"/>
          <w:numId w:val="6"/>
        </w:numPr>
        <w:tabs>
          <w:tab w:val="left" w:pos="2340"/>
        </w:tabs>
        <w:spacing w:before="261"/>
        <w:ind w:left="2340" w:hanging="580"/>
      </w:pPr>
      <w:r>
        <w:t>NÚMEROS</w:t>
      </w:r>
      <w:r w:rsidR="00F7788A">
        <w:t xml:space="preserve"> </w:t>
      </w:r>
      <w:r>
        <w:t>DE</w:t>
      </w:r>
      <w:r w:rsidR="00F7788A">
        <w:t xml:space="preserve"> </w:t>
      </w:r>
      <w:r>
        <w:rPr>
          <w:spacing w:val="-4"/>
        </w:rPr>
        <w:t>VELA:</w:t>
      </w:r>
    </w:p>
    <w:p w:rsidR="00F96110" w:rsidRDefault="00C51BC9">
      <w:pPr>
        <w:spacing w:before="9" w:line="244" w:lineRule="auto"/>
        <w:ind w:left="2341" w:right="2116"/>
        <w:jc w:val="both"/>
      </w:pPr>
      <w:r w:rsidRPr="00C600DD">
        <w:t xml:space="preserve">4.1 </w:t>
      </w:r>
      <w:r w:rsidR="003531D5" w:rsidRPr="00C600DD">
        <w:t>Todos los barcos inscriptos deberán tener previamente asignado su número de vela, el que se deberá llevar en las velas (Regla 77 del RRV). Aquellos barcos que no cumplan con esta Regla podrán ser inhabilitados (Apéndice G4 del RRV), o ser calificados como DNS. Cualquier solicitud de cambio en el número de vela deberá ser presentada por</w:t>
      </w:r>
      <w:r w:rsidR="00124EE3" w:rsidRPr="00C600DD">
        <w:t xml:space="preserve"> </w:t>
      </w:r>
      <w:r w:rsidR="003531D5" w:rsidRPr="00C600DD">
        <w:t>escrito hasta</w:t>
      </w:r>
      <w:r w:rsidR="00124EE3" w:rsidRPr="00C600DD">
        <w:t xml:space="preserve"> </w:t>
      </w:r>
      <w:r w:rsidR="003531D5" w:rsidRPr="00C600DD">
        <w:t>dos horas antes del</w:t>
      </w:r>
      <w:r w:rsidR="00124EE3" w:rsidRPr="00C600DD">
        <w:t xml:space="preserve"> </w:t>
      </w:r>
      <w:r w:rsidR="003531D5" w:rsidRPr="00C600DD">
        <w:t>horario</w:t>
      </w:r>
      <w:r w:rsidR="00124EE3" w:rsidRPr="00C600DD">
        <w:t xml:space="preserve"> </w:t>
      </w:r>
      <w:r w:rsidR="003531D5" w:rsidRPr="00C600DD">
        <w:t>previsto para el comienzo de la primera regata del día en que se solicite el cambio</w:t>
      </w:r>
    </w:p>
    <w:p w:rsidR="00512B67" w:rsidRDefault="00512B67">
      <w:pPr>
        <w:spacing w:before="9" w:line="244" w:lineRule="auto"/>
        <w:ind w:left="2341" w:right="2116"/>
        <w:jc w:val="both"/>
      </w:pPr>
    </w:p>
    <w:p w:rsidR="00512B67" w:rsidRPr="00C600DD" w:rsidRDefault="00512B67">
      <w:pPr>
        <w:spacing w:before="9" w:line="244" w:lineRule="auto"/>
        <w:ind w:left="2341" w:right="2116"/>
        <w:jc w:val="both"/>
      </w:pPr>
    </w:p>
    <w:p w:rsidR="00F96110" w:rsidRDefault="003531D5">
      <w:pPr>
        <w:pStyle w:val="Ttulo11"/>
        <w:numPr>
          <w:ilvl w:val="0"/>
          <w:numId w:val="6"/>
        </w:numPr>
        <w:tabs>
          <w:tab w:val="left" w:pos="2340"/>
        </w:tabs>
        <w:spacing w:before="253"/>
        <w:ind w:left="2340" w:hanging="580"/>
      </w:pPr>
      <w:r>
        <w:t>ÁREA</w:t>
      </w:r>
      <w:r w:rsidR="00F7788A">
        <w:t xml:space="preserve"> </w:t>
      </w:r>
      <w:r>
        <w:t>DE</w:t>
      </w:r>
      <w:r w:rsidR="00F7788A">
        <w:t xml:space="preserve"> </w:t>
      </w:r>
      <w:r>
        <w:rPr>
          <w:spacing w:val="-2"/>
        </w:rPr>
        <w:t>REGATA:</w:t>
      </w:r>
    </w:p>
    <w:p w:rsidR="00F96110" w:rsidRPr="00F74362" w:rsidRDefault="00C51BC9">
      <w:pPr>
        <w:pStyle w:val="Textoindependiente"/>
        <w:spacing w:before="14" w:line="228" w:lineRule="auto"/>
        <w:ind w:right="1406"/>
        <w:rPr>
          <w:b w:val="0"/>
        </w:rPr>
      </w:pPr>
      <w:r w:rsidRPr="00F74362">
        <w:rPr>
          <w:b w:val="0"/>
        </w:rPr>
        <w:t xml:space="preserve">5.1 </w:t>
      </w:r>
      <w:r w:rsidR="003531D5" w:rsidRPr="00F74362">
        <w:rPr>
          <w:b w:val="0"/>
        </w:rPr>
        <w:t>La</w:t>
      </w:r>
      <w:r w:rsidR="00124EE3" w:rsidRPr="00F74362">
        <w:rPr>
          <w:b w:val="0"/>
        </w:rPr>
        <w:t xml:space="preserve"> </w:t>
      </w:r>
      <w:r w:rsidR="003531D5" w:rsidRPr="00F74362">
        <w:rPr>
          <w:b w:val="0"/>
        </w:rPr>
        <w:t>cancha</w:t>
      </w:r>
      <w:r w:rsidR="00124EE3" w:rsidRPr="00F74362">
        <w:rPr>
          <w:b w:val="0"/>
        </w:rPr>
        <w:t xml:space="preserve"> </w:t>
      </w:r>
      <w:r w:rsidR="003531D5" w:rsidRPr="00F74362">
        <w:rPr>
          <w:b w:val="0"/>
        </w:rPr>
        <w:t>de</w:t>
      </w:r>
      <w:r w:rsidR="00124EE3" w:rsidRPr="00F74362">
        <w:rPr>
          <w:b w:val="0"/>
        </w:rPr>
        <w:t xml:space="preserve"> </w:t>
      </w:r>
      <w:r w:rsidR="003531D5" w:rsidRPr="00F74362">
        <w:rPr>
          <w:b w:val="0"/>
        </w:rPr>
        <w:t>regatas</w:t>
      </w:r>
      <w:r w:rsidR="00124EE3" w:rsidRPr="00F74362">
        <w:rPr>
          <w:b w:val="0"/>
        </w:rPr>
        <w:t xml:space="preserve"> </w:t>
      </w:r>
      <w:r w:rsidR="003531D5" w:rsidRPr="00F74362">
        <w:rPr>
          <w:b w:val="0"/>
        </w:rPr>
        <w:t>se</w:t>
      </w:r>
      <w:r w:rsidR="00124EE3" w:rsidRPr="00F74362">
        <w:rPr>
          <w:b w:val="0"/>
        </w:rPr>
        <w:t xml:space="preserve"> </w:t>
      </w:r>
      <w:r w:rsidR="003531D5" w:rsidRPr="00F74362">
        <w:rPr>
          <w:b w:val="0"/>
        </w:rPr>
        <w:t>fondeará</w:t>
      </w:r>
      <w:r w:rsidR="00124EE3" w:rsidRPr="00F74362">
        <w:rPr>
          <w:b w:val="0"/>
        </w:rPr>
        <w:t xml:space="preserve"> </w:t>
      </w:r>
      <w:r w:rsidR="003531D5" w:rsidRPr="00F74362">
        <w:rPr>
          <w:b w:val="0"/>
        </w:rPr>
        <w:t>en</w:t>
      </w:r>
      <w:r w:rsidR="00124EE3" w:rsidRPr="00F74362">
        <w:rPr>
          <w:b w:val="0"/>
        </w:rPr>
        <w:t xml:space="preserve"> </w:t>
      </w:r>
      <w:r w:rsidR="003531D5" w:rsidRPr="00F74362">
        <w:rPr>
          <w:b w:val="0"/>
        </w:rPr>
        <w:t>el</w:t>
      </w:r>
      <w:r w:rsidR="00124EE3" w:rsidRPr="00F74362">
        <w:rPr>
          <w:b w:val="0"/>
        </w:rPr>
        <w:t xml:space="preserve"> </w:t>
      </w:r>
      <w:r w:rsidR="003531D5" w:rsidRPr="00F74362">
        <w:rPr>
          <w:b w:val="0"/>
        </w:rPr>
        <w:t>Río</w:t>
      </w:r>
      <w:r w:rsidR="00124EE3" w:rsidRPr="00F74362">
        <w:rPr>
          <w:b w:val="0"/>
        </w:rPr>
        <w:t xml:space="preserve"> </w:t>
      </w:r>
      <w:r w:rsidR="003531D5" w:rsidRPr="00F74362">
        <w:rPr>
          <w:b w:val="0"/>
        </w:rPr>
        <w:t>de</w:t>
      </w:r>
      <w:r w:rsidR="00124EE3" w:rsidRPr="00F74362">
        <w:rPr>
          <w:b w:val="0"/>
        </w:rPr>
        <w:t xml:space="preserve"> </w:t>
      </w:r>
      <w:r w:rsidR="003531D5" w:rsidRPr="00F74362">
        <w:rPr>
          <w:b w:val="0"/>
        </w:rPr>
        <w:t>la</w:t>
      </w:r>
      <w:r w:rsidR="00124EE3" w:rsidRPr="00F74362">
        <w:rPr>
          <w:b w:val="0"/>
        </w:rPr>
        <w:t xml:space="preserve"> </w:t>
      </w:r>
      <w:r w:rsidR="003531D5" w:rsidRPr="00F74362">
        <w:rPr>
          <w:b w:val="0"/>
        </w:rPr>
        <w:t>Plata,</w:t>
      </w:r>
      <w:r w:rsidR="00124EE3" w:rsidRPr="00F74362">
        <w:rPr>
          <w:b w:val="0"/>
        </w:rPr>
        <w:t xml:space="preserve"> </w:t>
      </w:r>
      <w:r w:rsidR="003531D5" w:rsidRPr="00F74362">
        <w:rPr>
          <w:b w:val="0"/>
        </w:rPr>
        <w:t>en</w:t>
      </w:r>
      <w:r w:rsidR="00124EE3" w:rsidRPr="00F74362">
        <w:rPr>
          <w:b w:val="0"/>
        </w:rPr>
        <w:t xml:space="preserve"> </w:t>
      </w:r>
      <w:r w:rsidR="003531D5" w:rsidRPr="00F74362">
        <w:rPr>
          <w:b w:val="0"/>
        </w:rPr>
        <w:t>las proximidades de Punta Anchorena/Olivos</w:t>
      </w:r>
    </w:p>
    <w:p w:rsidR="00F96110" w:rsidRDefault="003531D5">
      <w:pPr>
        <w:pStyle w:val="Ttulo11"/>
        <w:numPr>
          <w:ilvl w:val="0"/>
          <w:numId w:val="6"/>
        </w:numPr>
        <w:tabs>
          <w:tab w:val="left" w:pos="2340"/>
        </w:tabs>
        <w:spacing w:before="259"/>
        <w:ind w:left="2340" w:hanging="580"/>
      </w:pPr>
      <w:r>
        <w:rPr>
          <w:spacing w:val="-2"/>
        </w:rPr>
        <w:t>RECORRIDOS:</w:t>
      </w:r>
    </w:p>
    <w:p w:rsidR="00F96110" w:rsidRPr="00C600DD" w:rsidRDefault="008974E6" w:rsidP="008974E6">
      <w:pPr>
        <w:pStyle w:val="Prrafodelista"/>
        <w:tabs>
          <w:tab w:val="left" w:pos="2319"/>
        </w:tabs>
        <w:spacing w:before="15" w:line="264" w:lineRule="exact"/>
        <w:ind w:left="2681" w:right="2099" w:firstLine="0"/>
      </w:pPr>
      <w:r>
        <w:t>R</w:t>
      </w:r>
      <w:r w:rsidR="00124EE3" w:rsidRPr="00C600DD">
        <w:rPr>
          <w:spacing w:val="-2"/>
        </w:rPr>
        <w:t xml:space="preserve">ecorrido </w:t>
      </w:r>
      <w:r w:rsidR="003531D5" w:rsidRPr="00C600DD">
        <w:rPr>
          <w:spacing w:val="-8"/>
        </w:rPr>
        <w:t>Barlovento</w:t>
      </w:r>
      <w:r w:rsidR="00124EE3" w:rsidRPr="00C600DD">
        <w:rPr>
          <w:spacing w:val="-8"/>
        </w:rPr>
        <w:t xml:space="preserve"> </w:t>
      </w:r>
      <w:r w:rsidR="003531D5" w:rsidRPr="00C600DD">
        <w:rPr>
          <w:spacing w:val="-8"/>
        </w:rPr>
        <w:t>/</w:t>
      </w:r>
      <w:r w:rsidR="00124EE3" w:rsidRPr="00C600DD">
        <w:rPr>
          <w:spacing w:val="-8"/>
        </w:rPr>
        <w:t xml:space="preserve"> </w:t>
      </w:r>
      <w:r w:rsidR="003531D5" w:rsidRPr="00C600DD">
        <w:rPr>
          <w:spacing w:val="-8"/>
        </w:rPr>
        <w:t>Sotavento</w:t>
      </w:r>
      <w:r w:rsidR="00124EE3" w:rsidRPr="00C600DD">
        <w:rPr>
          <w:spacing w:val="-8"/>
        </w:rPr>
        <w:t xml:space="preserve"> </w:t>
      </w:r>
      <w:r w:rsidR="003531D5" w:rsidRPr="00C600DD">
        <w:rPr>
          <w:spacing w:val="-8"/>
        </w:rPr>
        <w:t>de</w:t>
      </w:r>
      <w:r w:rsidR="00124EE3" w:rsidRPr="00C600DD">
        <w:rPr>
          <w:spacing w:val="-8"/>
        </w:rPr>
        <w:t xml:space="preserve"> </w:t>
      </w:r>
      <w:r w:rsidR="003531D5" w:rsidRPr="00C600DD">
        <w:rPr>
          <w:spacing w:val="-8"/>
        </w:rPr>
        <w:t>cuatro</w:t>
      </w:r>
      <w:r w:rsidR="00124EE3" w:rsidRPr="00C600DD">
        <w:rPr>
          <w:spacing w:val="-8"/>
        </w:rPr>
        <w:t xml:space="preserve"> </w:t>
      </w:r>
      <w:r w:rsidR="003531D5" w:rsidRPr="00C600DD">
        <w:rPr>
          <w:spacing w:val="-8"/>
        </w:rPr>
        <w:t>piernas</w:t>
      </w:r>
      <w:r w:rsidR="00124EE3" w:rsidRPr="00C600DD">
        <w:rPr>
          <w:spacing w:val="-8"/>
        </w:rPr>
        <w:t xml:space="preserve"> </w:t>
      </w:r>
      <w:r w:rsidR="003531D5" w:rsidRPr="00C600DD">
        <w:rPr>
          <w:spacing w:val="-8"/>
        </w:rPr>
        <w:t>con</w:t>
      </w:r>
      <w:r w:rsidR="00124EE3" w:rsidRPr="00C600DD">
        <w:rPr>
          <w:spacing w:val="-8"/>
        </w:rPr>
        <w:t xml:space="preserve"> </w:t>
      </w:r>
      <w:r w:rsidR="003531D5" w:rsidRPr="00C600DD">
        <w:rPr>
          <w:spacing w:val="-8"/>
        </w:rPr>
        <w:t>un</w:t>
      </w:r>
      <w:r w:rsidR="00124EE3" w:rsidRPr="00C600DD">
        <w:rPr>
          <w:spacing w:val="-8"/>
        </w:rPr>
        <w:t xml:space="preserve"> </w:t>
      </w:r>
      <w:r w:rsidR="003531D5" w:rsidRPr="00C600DD">
        <w:rPr>
          <w:spacing w:val="-8"/>
        </w:rPr>
        <w:t>ala</w:t>
      </w:r>
      <w:r w:rsidR="00124EE3" w:rsidRPr="00C600DD">
        <w:rPr>
          <w:spacing w:val="-8"/>
        </w:rPr>
        <w:t xml:space="preserve"> </w:t>
      </w:r>
      <w:r w:rsidR="003531D5" w:rsidRPr="00C600DD">
        <w:rPr>
          <w:spacing w:val="-8"/>
        </w:rPr>
        <w:t>de</w:t>
      </w:r>
      <w:r w:rsidR="00124EE3" w:rsidRPr="00C600DD">
        <w:rPr>
          <w:spacing w:val="-8"/>
        </w:rPr>
        <w:t xml:space="preserve"> d</w:t>
      </w:r>
      <w:r w:rsidR="003531D5" w:rsidRPr="00C600DD">
        <w:rPr>
          <w:spacing w:val="-8"/>
        </w:rPr>
        <w:t>esmarque</w:t>
      </w:r>
      <w:r w:rsidR="00124EE3" w:rsidRPr="00C600DD">
        <w:rPr>
          <w:spacing w:val="-8"/>
        </w:rPr>
        <w:t xml:space="preserve"> en barlovento </w:t>
      </w:r>
      <w:r w:rsidR="003531D5" w:rsidRPr="00C600DD">
        <w:rPr>
          <w:spacing w:val="-8"/>
        </w:rPr>
        <w:t>y</w:t>
      </w:r>
      <w:r w:rsidR="00124EE3" w:rsidRPr="00C600DD">
        <w:rPr>
          <w:spacing w:val="-8"/>
        </w:rPr>
        <w:t xml:space="preserve"> </w:t>
      </w:r>
      <w:r w:rsidR="003531D5" w:rsidRPr="00C600DD">
        <w:rPr>
          <w:spacing w:val="-8"/>
        </w:rPr>
        <w:t>un</w:t>
      </w:r>
      <w:r w:rsidR="00124EE3" w:rsidRPr="00C600DD">
        <w:rPr>
          <w:spacing w:val="-8"/>
        </w:rPr>
        <w:t xml:space="preserve"> </w:t>
      </w:r>
      <w:r w:rsidR="003531D5" w:rsidRPr="00C600DD">
        <w:rPr>
          <w:spacing w:val="-8"/>
        </w:rPr>
        <w:t>portón</w:t>
      </w:r>
      <w:r w:rsidR="00124EE3" w:rsidRPr="00C600DD">
        <w:rPr>
          <w:spacing w:val="-8"/>
        </w:rPr>
        <w:t xml:space="preserve"> </w:t>
      </w:r>
      <w:r w:rsidR="003531D5" w:rsidRPr="00C600DD">
        <w:rPr>
          <w:spacing w:val="-8"/>
        </w:rPr>
        <w:t>en</w:t>
      </w:r>
      <w:r w:rsidR="00124EE3" w:rsidRPr="00C600DD">
        <w:rPr>
          <w:spacing w:val="-8"/>
        </w:rPr>
        <w:t xml:space="preserve"> </w:t>
      </w:r>
      <w:r w:rsidR="005F279A">
        <w:rPr>
          <w:spacing w:val="-8"/>
        </w:rPr>
        <w:t>sotavento</w:t>
      </w:r>
      <w:r w:rsidR="003531D5" w:rsidRPr="00C600DD">
        <w:rPr>
          <w:color w:val="000000" w:themeColor="text1"/>
        </w:rPr>
        <w:t>.</w:t>
      </w:r>
    </w:p>
    <w:p w:rsidR="006F2C62" w:rsidRDefault="006F2C62" w:rsidP="006F2C62">
      <w:pPr>
        <w:numPr>
          <w:ilvl w:val="0"/>
          <w:numId w:val="6"/>
        </w:numPr>
        <w:tabs>
          <w:tab w:val="left" w:pos="2181"/>
        </w:tabs>
        <w:spacing w:before="121" w:line="264" w:lineRule="exact"/>
        <w:rPr>
          <w:b/>
          <w:sz w:val="23"/>
        </w:rPr>
      </w:pPr>
      <w:r>
        <w:rPr>
          <w:b/>
          <w:sz w:val="23"/>
        </w:rPr>
        <w:t xml:space="preserve">OTRAS SEÑALES </w:t>
      </w:r>
      <w:r>
        <w:rPr>
          <w:b/>
          <w:spacing w:val="-2"/>
          <w:sz w:val="23"/>
        </w:rPr>
        <w:t>VISUALES:</w:t>
      </w:r>
    </w:p>
    <w:p w:rsidR="006F2C62" w:rsidRPr="00C600DD" w:rsidRDefault="006F2C62" w:rsidP="006F2C62">
      <w:pPr>
        <w:spacing w:before="4" w:line="235" w:lineRule="auto"/>
        <w:ind w:left="2182" w:right="1845"/>
        <w:jc w:val="both"/>
      </w:pPr>
      <w:r w:rsidRPr="00C600DD">
        <w:t xml:space="preserve">7.1 </w:t>
      </w:r>
      <w:r w:rsidR="001213A5">
        <w:t>C</w:t>
      </w:r>
      <w:r w:rsidRPr="00C600DD">
        <w:t>uando en la lancha de CR se enarbole bandera "A" del CIS junto a “N” o “AP” todas las embarcaciones deberán regresar inmediatamente a puerto. [NP]</w:t>
      </w:r>
    </w:p>
    <w:p w:rsidR="006F2C62" w:rsidRDefault="006F2C62" w:rsidP="006F2C62">
      <w:pPr>
        <w:numPr>
          <w:ilvl w:val="0"/>
          <w:numId w:val="6"/>
        </w:numPr>
        <w:tabs>
          <w:tab w:val="left" w:pos="2181"/>
        </w:tabs>
        <w:spacing w:before="250"/>
        <w:rPr>
          <w:b/>
          <w:sz w:val="23"/>
        </w:rPr>
      </w:pPr>
      <w:r>
        <w:rPr>
          <w:b/>
          <w:spacing w:val="-2"/>
          <w:sz w:val="23"/>
        </w:rPr>
        <w:lastRenderedPageBreak/>
        <w:t>MARCAS:</w:t>
      </w:r>
    </w:p>
    <w:p w:rsidR="006F2C62" w:rsidRPr="00C600DD" w:rsidRDefault="006F2C62" w:rsidP="006F2C62">
      <w:pPr>
        <w:numPr>
          <w:ilvl w:val="1"/>
          <w:numId w:val="6"/>
        </w:numPr>
        <w:tabs>
          <w:tab w:val="left" w:pos="2160"/>
          <w:tab w:val="left" w:pos="2182"/>
        </w:tabs>
        <w:spacing w:before="8" w:line="244" w:lineRule="auto"/>
        <w:ind w:left="2127" w:right="1849" w:hanging="585"/>
        <w:jc w:val="both"/>
      </w:pPr>
      <w:r w:rsidRPr="00C600DD">
        <w:t>8.1 Todas las marcas son marcas a rodear por babor excepto las marcas de partida y llegada. En un portón, los barcos navegarán entre las marcas del portón desde la dirección de la marca anterior y rodearán cualquiera de las marcas del portón. En caso de falta de una de las marcas del portón la marca restante deberá ser dejada por babor.</w:t>
      </w:r>
    </w:p>
    <w:p w:rsidR="006F2C62" w:rsidRPr="00C600DD" w:rsidRDefault="006F2C62" w:rsidP="006F2C62">
      <w:pPr>
        <w:numPr>
          <w:ilvl w:val="1"/>
          <w:numId w:val="6"/>
        </w:numPr>
        <w:tabs>
          <w:tab w:val="left" w:pos="2160"/>
        </w:tabs>
        <w:spacing w:before="22" w:line="264" w:lineRule="exact"/>
        <w:ind w:left="2160" w:hanging="559"/>
      </w:pPr>
      <w:r w:rsidRPr="00C600DD">
        <w:t xml:space="preserve">8.2 Las marcas del recorrido serán boyas inflables de color </w:t>
      </w:r>
      <w:r w:rsidR="003E4C38" w:rsidRPr="003E4C38">
        <w:rPr>
          <w:spacing w:val="-2"/>
        </w:rPr>
        <w:t>NARANJA</w:t>
      </w:r>
    </w:p>
    <w:p w:rsidR="006F2C62" w:rsidRPr="00C600DD" w:rsidRDefault="006F2C62" w:rsidP="006F2C62">
      <w:pPr>
        <w:numPr>
          <w:ilvl w:val="1"/>
          <w:numId w:val="6"/>
        </w:numPr>
        <w:tabs>
          <w:tab w:val="left" w:pos="2160"/>
        </w:tabs>
        <w:spacing w:line="264" w:lineRule="exact"/>
        <w:ind w:left="2160" w:hanging="559"/>
      </w:pPr>
      <w:r w:rsidRPr="00C600DD">
        <w:t xml:space="preserve">8.3 La marca de partida será una boya inflable de color </w:t>
      </w:r>
      <w:r w:rsidR="003E4C38">
        <w:rPr>
          <w:color w:val="00B050"/>
          <w:spacing w:val="-2"/>
        </w:rPr>
        <w:t xml:space="preserve"> </w:t>
      </w:r>
      <w:r w:rsidR="003E4C38" w:rsidRPr="003E4C38">
        <w:rPr>
          <w:spacing w:val="-2"/>
        </w:rPr>
        <w:t>VERDE</w:t>
      </w:r>
    </w:p>
    <w:p w:rsidR="006F2C62" w:rsidRPr="00C600DD" w:rsidRDefault="006F2C62" w:rsidP="006F2C62">
      <w:pPr>
        <w:numPr>
          <w:ilvl w:val="1"/>
          <w:numId w:val="6"/>
        </w:numPr>
        <w:tabs>
          <w:tab w:val="left" w:pos="2160"/>
        </w:tabs>
        <w:spacing w:line="264" w:lineRule="exact"/>
        <w:ind w:left="2160" w:hanging="559"/>
      </w:pPr>
      <w:r w:rsidRPr="00C600DD">
        <w:t>8.4 La marca de llegada será una boya inflable de color</w:t>
      </w:r>
      <w:r w:rsidR="003E4C38">
        <w:rPr>
          <w:color w:val="00B050"/>
        </w:rPr>
        <w:t xml:space="preserve"> </w:t>
      </w:r>
      <w:r w:rsidR="003E4C38" w:rsidRPr="003E4C38">
        <w:t>AZUL</w:t>
      </w:r>
    </w:p>
    <w:p w:rsidR="006F2C62" w:rsidRPr="00C12C16" w:rsidRDefault="006F2C62" w:rsidP="006F2C62">
      <w:pPr>
        <w:pStyle w:val="Prrafodelista"/>
        <w:numPr>
          <w:ilvl w:val="1"/>
          <w:numId w:val="6"/>
        </w:numPr>
        <w:tabs>
          <w:tab w:val="left" w:pos="2319"/>
        </w:tabs>
        <w:spacing w:before="15" w:line="264" w:lineRule="exact"/>
        <w:ind w:left="2681" w:right="2099" w:hanging="358"/>
      </w:pPr>
    </w:p>
    <w:p w:rsidR="00F96110" w:rsidRDefault="003531D5">
      <w:pPr>
        <w:pStyle w:val="Prrafodelista"/>
        <w:numPr>
          <w:ilvl w:val="1"/>
          <w:numId w:val="6"/>
        </w:numPr>
        <w:tabs>
          <w:tab w:val="left" w:pos="2319"/>
        </w:tabs>
        <w:spacing w:line="264" w:lineRule="exact"/>
        <w:ind w:left="2319" w:hanging="559"/>
        <w:rPr>
          <w:b/>
          <w:sz w:val="23"/>
        </w:rPr>
      </w:pPr>
      <w:r w:rsidRPr="00C12C16">
        <w:rPr>
          <w:b/>
        </w:rPr>
        <w:t>Ver</w:t>
      </w:r>
      <w:r w:rsidR="00124EE3" w:rsidRPr="00C12C16">
        <w:rPr>
          <w:b/>
        </w:rPr>
        <w:t xml:space="preserve"> </w:t>
      </w:r>
      <w:r w:rsidRPr="00C12C16">
        <w:rPr>
          <w:b/>
        </w:rPr>
        <w:t>anexo</w:t>
      </w:r>
      <w:r w:rsidR="00124EE3" w:rsidRPr="00C12C16">
        <w:rPr>
          <w:b/>
        </w:rPr>
        <w:t xml:space="preserve"> </w:t>
      </w:r>
      <w:r w:rsidRPr="00C12C16">
        <w:rPr>
          <w:b/>
        </w:rPr>
        <w:t>de</w:t>
      </w:r>
      <w:r w:rsidR="00124EE3" w:rsidRPr="00C12C16">
        <w:rPr>
          <w:b/>
        </w:rPr>
        <w:t xml:space="preserve"> </w:t>
      </w:r>
      <w:r w:rsidRPr="00C12C16">
        <w:rPr>
          <w:b/>
        </w:rPr>
        <w:t>estas</w:t>
      </w:r>
      <w:r w:rsidR="00124EE3" w:rsidRPr="00C12C16">
        <w:rPr>
          <w:b/>
        </w:rPr>
        <w:t xml:space="preserve"> </w:t>
      </w:r>
      <w:r w:rsidRPr="00C12C16">
        <w:rPr>
          <w:b/>
        </w:rPr>
        <w:t>IR,</w:t>
      </w:r>
      <w:r w:rsidR="00124EE3" w:rsidRPr="00C12C16">
        <w:rPr>
          <w:b/>
        </w:rPr>
        <w:t xml:space="preserve"> </w:t>
      </w:r>
      <w:r w:rsidRPr="00C12C16">
        <w:rPr>
          <w:b/>
        </w:rPr>
        <w:t>croquis</w:t>
      </w:r>
      <w:r w:rsidR="00124EE3" w:rsidRPr="00C12C16">
        <w:rPr>
          <w:b/>
        </w:rPr>
        <w:t xml:space="preserve"> </w:t>
      </w:r>
      <w:r w:rsidRPr="00C12C16">
        <w:rPr>
          <w:b/>
        </w:rPr>
        <w:t>del</w:t>
      </w:r>
      <w:r w:rsidR="00124EE3" w:rsidRPr="00C12C16">
        <w:rPr>
          <w:b/>
        </w:rPr>
        <w:t xml:space="preserve"> </w:t>
      </w:r>
      <w:r w:rsidRPr="00C12C16">
        <w:rPr>
          <w:b/>
        </w:rPr>
        <w:t>recorrido</w:t>
      </w:r>
      <w:r>
        <w:rPr>
          <w:b/>
          <w:spacing w:val="-2"/>
          <w:sz w:val="21"/>
        </w:rPr>
        <w:t>.</w:t>
      </w:r>
    </w:p>
    <w:p w:rsidR="00F96110" w:rsidRDefault="00F96110">
      <w:pPr>
        <w:pStyle w:val="Textoindependiente"/>
        <w:spacing w:before="14"/>
        <w:ind w:left="0"/>
        <w:rPr>
          <w:sz w:val="21"/>
        </w:rPr>
      </w:pPr>
    </w:p>
    <w:p w:rsidR="00512B67" w:rsidRDefault="00512B67">
      <w:pPr>
        <w:pStyle w:val="Textoindependiente"/>
        <w:spacing w:before="14"/>
        <w:ind w:left="0"/>
        <w:rPr>
          <w:sz w:val="21"/>
        </w:rPr>
      </w:pPr>
    </w:p>
    <w:p w:rsidR="00512B67" w:rsidRDefault="00512B67">
      <w:pPr>
        <w:pStyle w:val="Textoindependiente"/>
        <w:spacing w:before="14"/>
        <w:ind w:left="0"/>
        <w:rPr>
          <w:sz w:val="21"/>
        </w:rPr>
      </w:pPr>
    </w:p>
    <w:p w:rsidR="00512B67" w:rsidRDefault="00512B67">
      <w:pPr>
        <w:pStyle w:val="Textoindependiente"/>
        <w:spacing w:before="14"/>
        <w:ind w:left="0"/>
        <w:rPr>
          <w:sz w:val="21"/>
        </w:rPr>
      </w:pPr>
    </w:p>
    <w:p w:rsidR="00512B67" w:rsidRDefault="00512B67">
      <w:pPr>
        <w:pStyle w:val="Textoindependiente"/>
        <w:spacing w:before="14"/>
        <w:ind w:left="0"/>
        <w:rPr>
          <w:sz w:val="21"/>
        </w:rPr>
      </w:pPr>
    </w:p>
    <w:p w:rsidR="00F96110" w:rsidRPr="00A23738" w:rsidRDefault="003531D5" w:rsidP="00A23738">
      <w:pPr>
        <w:pStyle w:val="Prrafodelista"/>
        <w:numPr>
          <w:ilvl w:val="0"/>
          <w:numId w:val="8"/>
        </w:numPr>
        <w:tabs>
          <w:tab w:val="left" w:pos="2181"/>
        </w:tabs>
        <w:spacing w:before="250"/>
        <w:ind w:firstLine="1123"/>
        <w:rPr>
          <w:b/>
          <w:spacing w:val="-2"/>
          <w:sz w:val="23"/>
        </w:rPr>
      </w:pPr>
      <w:r w:rsidRPr="00A23738">
        <w:rPr>
          <w:b/>
          <w:spacing w:val="-2"/>
          <w:sz w:val="23"/>
        </w:rPr>
        <w:t>SEÑALES</w:t>
      </w:r>
      <w:r w:rsidR="00F7788A" w:rsidRPr="00A23738">
        <w:rPr>
          <w:b/>
          <w:spacing w:val="-2"/>
          <w:sz w:val="23"/>
        </w:rPr>
        <w:t xml:space="preserve"> </w:t>
      </w:r>
      <w:r w:rsidRPr="00A23738">
        <w:rPr>
          <w:b/>
          <w:spacing w:val="-2"/>
          <w:sz w:val="23"/>
        </w:rPr>
        <w:t>DE</w:t>
      </w:r>
      <w:r w:rsidR="00F7788A" w:rsidRPr="00A23738">
        <w:rPr>
          <w:b/>
          <w:spacing w:val="-2"/>
          <w:sz w:val="23"/>
        </w:rPr>
        <w:t xml:space="preserve"> </w:t>
      </w:r>
      <w:r w:rsidRPr="00A23738">
        <w:rPr>
          <w:b/>
          <w:spacing w:val="-2"/>
          <w:sz w:val="23"/>
        </w:rPr>
        <w:t>PARTIDA</w:t>
      </w:r>
      <w:r w:rsidR="00F7788A" w:rsidRPr="00A23738">
        <w:rPr>
          <w:b/>
          <w:spacing w:val="-2"/>
          <w:sz w:val="23"/>
        </w:rPr>
        <w:t xml:space="preserve"> </w:t>
      </w:r>
      <w:r w:rsidRPr="00A23738">
        <w:rPr>
          <w:b/>
          <w:spacing w:val="-2"/>
          <w:sz w:val="23"/>
        </w:rPr>
        <w:t>Y</w:t>
      </w:r>
      <w:r w:rsidR="00F7788A" w:rsidRPr="00A23738">
        <w:rPr>
          <w:b/>
          <w:spacing w:val="-2"/>
          <w:sz w:val="23"/>
        </w:rPr>
        <w:t xml:space="preserve"> </w:t>
      </w:r>
      <w:r w:rsidRPr="00A23738">
        <w:rPr>
          <w:b/>
          <w:spacing w:val="-2"/>
          <w:sz w:val="23"/>
        </w:rPr>
        <w:t>BANDERAS</w:t>
      </w:r>
      <w:r w:rsidR="00F7788A" w:rsidRPr="00A23738">
        <w:rPr>
          <w:b/>
          <w:spacing w:val="-2"/>
          <w:sz w:val="23"/>
        </w:rPr>
        <w:t xml:space="preserve"> </w:t>
      </w:r>
      <w:r w:rsidRPr="00A23738">
        <w:rPr>
          <w:b/>
          <w:spacing w:val="-2"/>
          <w:sz w:val="23"/>
        </w:rPr>
        <w:t>DE</w:t>
      </w:r>
      <w:r w:rsidR="00F7788A" w:rsidRPr="00A23738">
        <w:rPr>
          <w:b/>
          <w:spacing w:val="-2"/>
          <w:sz w:val="23"/>
        </w:rPr>
        <w:t xml:space="preserve"> </w:t>
      </w:r>
      <w:r w:rsidRPr="00A23738">
        <w:rPr>
          <w:b/>
          <w:spacing w:val="-2"/>
          <w:sz w:val="23"/>
        </w:rPr>
        <w:t>CLASE:</w:t>
      </w:r>
    </w:p>
    <w:p w:rsidR="00F96110" w:rsidRPr="00C600DD" w:rsidRDefault="003531D5" w:rsidP="00A23738">
      <w:pPr>
        <w:pStyle w:val="Prrafodelista"/>
        <w:numPr>
          <w:ilvl w:val="1"/>
          <w:numId w:val="8"/>
        </w:numPr>
        <w:tabs>
          <w:tab w:val="left" w:pos="2319"/>
        </w:tabs>
        <w:spacing w:line="264" w:lineRule="exact"/>
        <w:jc w:val="both"/>
      </w:pPr>
      <w:r w:rsidRPr="00C600DD">
        <w:t>Las</w:t>
      </w:r>
      <w:r w:rsidR="00CA2DBE" w:rsidRPr="00C600DD">
        <w:t xml:space="preserve"> </w:t>
      </w:r>
      <w:r w:rsidRPr="00C600DD">
        <w:t>señales</w:t>
      </w:r>
      <w:r w:rsidR="00CA2DBE" w:rsidRPr="00C600DD">
        <w:t xml:space="preserve"> </w:t>
      </w:r>
      <w:r w:rsidRPr="00C600DD">
        <w:t>de</w:t>
      </w:r>
      <w:r w:rsidR="00CA2DBE" w:rsidRPr="00C600DD">
        <w:t xml:space="preserve"> </w:t>
      </w:r>
      <w:r w:rsidRPr="00C600DD">
        <w:t>partida</w:t>
      </w:r>
      <w:r w:rsidR="00CA2DBE" w:rsidRPr="00C600DD">
        <w:t xml:space="preserve"> </w:t>
      </w:r>
      <w:r w:rsidRPr="00C600DD">
        <w:t>se</w:t>
      </w:r>
      <w:r w:rsidR="00CA2DBE" w:rsidRPr="00C600DD">
        <w:t xml:space="preserve"> </w:t>
      </w:r>
      <w:r w:rsidRPr="00C600DD">
        <w:t>harán</w:t>
      </w:r>
      <w:r w:rsidR="00CA2DBE" w:rsidRPr="00C600DD">
        <w:t xml:space="preserve"> </w:t>
      </w:r>
      <w:r w:rsidRPr="00C600DD">
        <w:t>de</w:t>
      </w:r>
      <w:r w:rsidR="00CA2DBE" w:rsidRPr="00C600DD">
        <w:t xml:space="preserve"> </w:t>
      </w:r>
      <w:r w:rsidRPr="00C600DD">
        <w:t>acuerdo</w:t>
      </w:r>
      <w:r w:rsidR="00CA2DBE" w:rsidRPr="00C600DD">
        <w:t xml:space="preserve"> </w:t>
      </w:r>
      <w:r w:rsidRPr="00C600DD">
        <w:t>a</w:t>
      </w:r>
      <w:r w:rsidR="00CA2DBE" w:rsidRPr="00C600DD">
        <w:t xml:space="preserve"> </w:t>
      </w:r>
      <w:r w:rsidRPr="00C600DD">
        <w:t>la</w:t>
      </w:r>
      <w:r w:rsidR="00CA2DBE" w:rsidRPr="00C600DD">
        <w:t xml:space="preserve"> </w:t>
      </w:r>
      <w:r w:rsidRPr="00C600DD">
        <w:t>Regla</w:t>
      </w:r>
      <w:r w:rsidR="00CA2DBE" w:rsidRPr="00C600DD">
        <w:t xml:space="preserve"> </w:t>
      </w:r>
      <w:r w:rsidRPr="00C600DD">
        <w:t>RRV</w:t>
      </w:r>
      <w:r w:rsidRPr="00C600DD">
        <w:rPr>
          <w:spacing w:val="-5"/>
        </w:rPr>
        <w:t>26.</w:t>
      </w:r>
    </w:p>
    <w:p w:rsidR="00F96110" w:rsidRDefault="003531D5" w:rsidP="00333A89">
      <w:pPr>
        <w:pStyle w:val="Prrafodelista"/>
        <w:numPr>
          <w:ilvl w:val="1"/>
          <w:numId w:val="8"/>
        </w:numPr>
        <w:tabs>
          <w:tab w:val="left" w:pos="2319"/>
          <w:tab w:val="left" w:pos="2341"/>
        </w:tabs>
        <w:spacing w:before="6" w:line="232" w:lineRule="auto"/>
        <w:ind w:right="2115"/>
        <w:jc w:val="both"/>
      </w:pPr>
      <w:r w:rsidRPr="00C600DD">
        <w:t>Antes de una secuencia de partidas, se desplegará una bandera naranja con una señal acústica no menos de 5 minutos antes de que sea desplegada una señal de atención.</w:t>
      </w:r>
    </w:p>
    <w:p w:rsidR="00F96110" w:rsidRPr="00C600DD" w:rsidRDefault="003531D5" w:rsidP="00333A89">
      <w:pPr>
        <w:pStyle w:val="Prrafodelista"/>
        <w:numPr>
          <w:ilvl w:val="1"/>
          <w:numId w:val="8"/>
        </w:numPr>
        <w:tabs>
          <w:tab w:val="left" w:pos="2319"/>
          <w:tab w:val="left" w:pos="2341"/>
        </w:tabs>
        <w:spacing w:before="6" w:line="232" w:lineRule="auto"/>
        <w:ind w:right="2115"/>
        <w:jc w:val="both"/>
      </w:pPr>
      <w:r w:rsidRPr="00C600DD">
        <w:t>El</w:t>
      </w:r>
      <w:r w:rsidR="00CA2DBE" w:rsidRPr="00C600DD">
        <w:t xml:space="preserve"> </w:t>
      </w:r>
      <w:r w:rsidRPr="00C600DD">
        <w:t>orden</w:t>
      </w:r>
      <w:r w:rsidR="00CA2DBE" w:rsidRPr="00C600DD">
        <w:t xml:space="preserve"> </w:t>
      </w:r>
      <w:r w:rsidRPr="00C600DD">
        <w:t>de</w:t>
      </w:r>
      <w:r w:rsidR="00CA2DBE" w:rsidRPr="00C600DD">
        <w:t xml:space="preserve"> </w:t>
      </w:r>
      <w:r w:rsidRPr="00C600DD">
        <w:t>partida</w:t>
      </w:r>
      <w:r w:rsidR="00CA2DBE" w:rsidRPr="00C600DD">
        <w:t xml:space="preserve"> </w:t>
      </w:r>
      <w:r w:rsidRPr="00C600DD">
        <w:t>de</w:t>
      </w:r>
      <w:r w:rsidR="00CA2DBE" w:rsidRPr="00C600DD">
        <w:t xml:space="preserve"> </w:t>
      </w:r>
      <w:r w:rsidRPr="00C600DD">
        <w:t>las</w:t>
      </w:r>
      <w:r w:rsidR="00CA2DBE" w:rsidRPr="00C600DD">
        <w:t xml:space="preserve"> </w:t>
      </w:r>
      <w:r w:rsidRPr="00C600DD">
        <w:t>distintas</w:t>
      </w:r>
      <w:r w:rsidR="00CA2DBE" w:rsidRPr="00C600DD">
        <w:t xml:space="preserve"> </w:t>
      </w:r>
      <w:r w:rsidRPr="00C600DD">
        <w:t>Clases</w:t>
      </w:r>
      <w:r w:rsidR="00CA2DBE" w:rsidRPr="00C600DD">
        <w:t xml:space="preserve"> </w:t>
      </w:r>
      <w:r w:rsidRPr="00C600DD">
        <w:t>será</w:t>
      </w:r>
      <w:r w:rsidR="00CA2DBE" w:rsidRPr="00C600DD">
        <w:t xml:space="preserve"> </w:t>
      </w:r>
      <w:r w:rsidRPr="00C600DD">
        <w:t>el</w:t>
      </w:r>
      <w:r w:rsidR="00CA2DBE" w:rsidRPr="00C600DD">
        <w:t xml:space="preserve"> </w:t>
      </w:r>
      <w:r w:rsidRPr="00333A89">
        <w:rPr>
          <w:spacing w:val="-2"/>
        </w:rPr>
        <w:t>siguiente:</w:t>
      </w:r>
    </w:p>
    <w:p w:rsidR="00F96110" w:rsidRPr="00C600DD" w:rsidRDefault="003531D5">
      <w:pPr>
        <w:pStyle w:val="Textoindependiente"/>
        <w:spacing w:line="260" w:lineRule="exact"/>
        <w:jc w:val="both"/>
        <w:rPr>
          <w:b w:val="0"/>
          <w:sz w:val="22"/>
          <w:szCs w:val="22"/>
        </w:rPr>
      </w:pPr>
      <w:r w:rsidRPr="00C600DD">
        <w:rPr>
          <w:b w:val="0"/>
          <w:sz w:val="22"/>
          <w:szCs w:val="22"/>
        </w:rPr>
        <w:t>1er</w:t>
      </w:r>
      <w:r w:rsidR="00CA2DBE" w:rsidRPr="00C600DD">
        <w:rPr>
          <w:b w:val="0"/>
          <w:sz w:val="22"/>
          <w:szCs w:val="22"/>
        </w:rPr>
        <w:t xml:space="preserve"> </w:t>
      </w:r>
      <w:r w:rsidRPr="00C600DD">
        <w:rPr>
          <w:b w:val="0"/>
          <w:sz w:val="22"/>
          <w:szCs w:val="22"/>
        </w:rPr>
        <w:t>Partida:</w:t>
      </w:r>
      <w:r w:rsidR="00CA2DBE" w:rsidRPr="00C600DD">
        <w:rPr>
          <w:b w:val="0"/>
          <w:sz w:val="22"/>
          <w:szCs w:val="22"/>
        </w:rPr>
        <w:t xml:space="preserve"> </w:t>
      </w:r>
      <w:r w:rsidR="00D841BC" w:rsidRPr="00C600DD">
        <w:rPr>
          <w:b w:val="0"/>
          <w:sz w:val="22"/>
          <w:szCs w:val="22"/>
        </w:rPr>
        <w:t>Clase ILCA</w:t>
      </w:r>
      <w:r w:rsidR="00D841BC">
        <w:rPr>
          <w:b w:val="0"/>
          <w:sz w:val="22"/>
          <w:szCs w:val="22"/>
        </w:rPr>
        <w:t xml:space="preserve"> </w:t>
      </w:r>
      <w:r w:rsidR="00D841BC" w:rsidRPr="00C600DD">
        <w:rPr>
          <w:b w:val="0"/>
          <w:sz w:val="22"/>
          <w:szCs w:val="22"/>
        </w:rPr>
        <w:t>6 / ILCA</w:t>
      </w:r>
      <w:r w:rsidR="00D841BC">
        <w:rPr>
          <w:b w:val="0"/>
          <w:sz w:val="22"/>
          <w:szCs w:val="22"/>
        </w:rPr>
        <w:t xml:space="preserve"> </w:t>
      </w:r>
      <w:r w:rsidR="00D841BC" w:rsidRPr="00C600DD">
        <w:rPr>
          <w:b w:val="0"/>
          <w:sz w:val="22"/>
          <w:szCs w:val="22"/>
        </w:rPr>
        <w:t>4</w:t>
      </w:r>
    </w:p>
    <w:p w:rsidR="00D841BC" w:rsidRPr="00C600DD" w:rsidRDefault="003531D5" w:rsidP="00D841BC">
      <w:pPr>
        <w:pStyle w:val="Textoindependiente"/>
        <w:spacing w:line="366" w:lineRule="exact"/>
        <w:jc w:val="both"/>
        <w:rPr>
          <w:b w:val="0"/>
          <w:sz w:val="22"/>
          <w:szCs w:val="22"/>
        </w:rPr>
      </w:pPr>
      <w:r w:rsidRPr="00C600DD">
        <w:rPr>
          <w:b w:val="0"/>
          <w:sz w:val="22"/>
          <w:szCs w:val="22"/>
        </w:rPr>
        <w:t>2da</w:t>
      </w:r>
      <w:r w:rsidR="00CA2DBE" w:rsidRPr="00C600DD">
        <w:rPr>
          <w:b w:val="0"/>
          <w:sz w:val="22"/>
          <w:szCs w:val="22"/>
        </w:rPr>
        <w:t xml:space="preserve"> </w:t>
      </w:r>
      <w:r w:rsidRPr="00C600DD">
        <w:rPr>
          <w:b w:val="0"/>
          <w:sz w:val="22"/>
          <w:szCs w:val="22"/>
        </w:rPr>
        <w:t>Partida:</w:t>
      </w:r>
      <w:r w:rsidR="00CA2DBE" w:rsidRPr="00C600DD">
        <w:rPr>
          <w:b w:val="0"/>
          <w:sz w:val="22"/>
          <w:szCs w:val="22"/>
        </w:rPr>
        <w:t xml:space="preserve"> </w:t>
      </w:r>
      <w:r w:rsidR="00D841BC" w:rsidRPr="00C600DD">
        <w:rPr>
          <w:b w:val="0"/>
          <w:sz w:val="22"/>
          <w:szCs w:val="22"/>
        </w:rPr>
        <w:t>Clase ILCA</w:t>
      </w:r>
      <w:r w:rsidR="00D841BC">
        <w:rPr>
          <w:b w:val="0"/>
          <w:sz w:val="22"/>
          <w:szCs w:val="22"/>
        </w:rPr>
        <w:t xml:space="preserve"> </w:t>
      </w:r>
      <w:r w:rsidR="00D841BC" w:rsidRPr="00C600DD">
        <w:rPr>
          <w:b w:val="0"/>
          <w:sz w:val="22"/>
          <w:szCs w:val="22"/>
        </w:rPr>
        <w:t>7</w:t>
      </w:r>
    </w:p>
    <w:p w:rsidR="00DB5368" w:rsidRDefault="00DB5368">
      <w:pPr>
        <w:pStyle w:val="Textoindependiente"/>
        <w:spacing w:before="14" w:line="232" w:lineRule="auto"/>
        <w:ind w:right="2133"/>
        <w:rPr>
          <w:b w:val="0"/>
          <w:sz w:val="22"/>
          <w:szCs w:val="22"/>
        </w:rPr>
      </w:pPr>
    </w:p>
    <w:p w:rsidR="00F96110" w:rsidRPr="00C600DD" w:rsidRDefault="00A23738">
      <w:pPr>
        <w:pStyle w:val="Textoindependiente"/>
        <w:spacing w:before="14" w:line="232" w:lineRule="auto"/>
        <w:ind w:right="2133"/>
        <w:rPr>
          <w:b w:val="0"/>
          <w:sz w:val="22"/>
          <w:szCs w:val="22"/>
        </w:rPr>
      </w:pPr>
      <w:r w:rsidRPr="00C600DD">
        <w:rPr>
          <w:b w:val="0"/>
          <w:sz w:val="22"/>
          <w:szCs w:val="22"/>
        </w:rPr>
        <w:t xml:space="preserve">9.4 </w:t>
      </w:r>
      <w:r w:rsidR="003531D5" w:rsidRPr="00C600DD">
        <w:rPr>
          <w:b w:val="0"/>
          <w:sz w:val="22"/>
          <w:szCs w:val="22"/>
        </w:rPr>
        <w:t xml:space="preserve">La Comisión de Regata podrá alterar el orden de partida </w:t>
      </w:r>
      <w:r w:rsidR="00CA2DBE" w:rsidRPr="00C600DD">
        <w:rPr>
          <w:b w:val="0"/>
          <w:sz w:val="22"/>
          <w:szCs w:val="22"/>
        </w:rPr>
        <w:t xml:space="preserve">indicándolo </w:t>
      </w:r>
      <w:r w:rsidR="003531D5" w:rsidRPr="00C600DD">
        <w:rPr>
          <w:b w:val="0"/>
          <w:sz w:val="22"/>
          <w:szCs w:val="22"/>
        </w:rPr>
        <w:t>por</w:t>
      </w:r>
      <w:r w:rsidR="00CA2DBE" w:rsidRPr="00C600DD">
        <w:rPr>
          <w:b w:val="0"/>
          <w:sz w:val="22"/>
          <w:szCs w:val="22"/>
        </w:rPr>
        <w:t xml:space="preserve"> </w:t>
      </w:r>
      <w:r w:rsidR="003531D5" w:rsidRPr="00C600DD">
        <w:rPr>
          <w:b w:val="0"/>
          <w:sz w:val="22"/>
          <w:szCs w:val="22"/>
        </w:rPr>
        <w:t>medio</w:t>
      </w:r>
      <w:r w:rsidR="00CA2DBE" w:rsidRPr="00C600DD">
        <w:rPr>
          <w:b w:val="0"/>
          <w:sz w:val="22"/>
          <w:szCs w:val="22"/>
        </w:rPr>
        <w:t xml:space="preserve"> </w:t>
      </w:r>
      <w:r w:rsidR="003531D5" w:rsidRPr="00C600DD">
        <w:rPr>
          <w:b w:val="0"/>
          <w:sz w:val="22"/>
          <w:szCs w:val="22"/>
        </w:rPr>
        <w:t>de</w:t>
      </w:r>
      <w:r w:rsidR="00CA2DBE" w:rsidRPr="00C600DD">
        <w:rPr>
          <w:b w:val="0"/>
          <w:sz w:val="22"/>
          <w:szCs w:val="22"/>
        </w:rPr>
        <w:t xml:space="preserve"> </w:t>
      </w:r>
      <w:r w:rsidR="003531D5" w:rsidRPr="00C600DD">
        <w:rPr>
          <w:b w:val="0"/>
          <w:sz w:val="22"/>
          <w:szCs w:val="22"/>
        </w:rPr>
        <w:t>la</w:t>
      </w:r>
      <w:r w:rsidR="00CA2DBE" w:rsidRPr="00C600DD">
        <w:rPr>
          <w:b w:val="0"/>
          <w:sz w:val="22"/>
          <w:szCs w:val="22"/>
        </w:rPr>
        <w:t xml:space="preserve"> s</w:t>
      </w:r>
      <w:r w:rsidR="003531D5" w:rsidRPr="00C600DD">
        <w:rPr>
          <w:b w:val="0"/>
          <w:sz w:val="22"/>
          <w:szCs w:val="22"/>
        </w:rPr>
        <w:t>eñal</w:t>
      </w:r>
      <w:r w:rsidR="00CA2DBE" w:rsidRPr="00C600DD">
        <w:rPr>
          <w:b w:val="0"/>
          <w:sz w:val="22"/>
          <w:szCs w:val="22"/>
        </w:rPr>
        <w:t xml:space="preserve"> </w:t>
      </w:r>
      <w:r w:rsidR="003531D5" w:rsidRPr="00C600DD">
        <w:rPr>
          <w:b w:val="0"/>
          <w:sz w:val="22"/>
          <w:szCs w:val="22"/>
        </w:rPr>
        <w:t>de</w:t>
      </w:r>
      <w:r w:rsidR="00CA2DBE" w:rsidRPr="00C600DD">
        <w:rPr>
          <w:b w:val="0"/>
          <w:sz w:val="22"/>
          <w:szCs w:val="22"/>
        </w:rPr>
        <w:t xml:space="preserve"> </w:t>
      </w:r>
      <w:r w:rsidR="003531D5" w:rsidRPr="00C600DD">
        <w:rPr>
          <w:b w:val="0"/>
          <w:sz w:val="22"/>
          <w:szCs w:val="22"/>
        </w:rPr>
        <w:t>Atención</w:t>
      </w:r>
      <w:r w:rsidR="00CA2DBE" w:rsidRPr="00C600DD">
        <w:rPr>
          <w:b w:val="0"/>
          <w:sz w:val="22"/>
          <w:szCs w:val="22"/>
        </w:rPr>
        <w:t xml:space="preserve"> </w:t>
      </w:r>
      <w:r w:rsidR="003531D5" w:rsidRPr="00C600DD">
        <w:rPr>
          <w:b w:val="0"/>
          <w:sz w:val="22"/>
          <w:szCs w:val="22"/>
        </w:rPr>
        <w:t>(bandera</w:t>
      </w:r>
      <w:r w:rsidR="00515FE6" w:rsidRPr="00C600DD">
        <w:rPr>
          <w:b w:val="0"/>
          <w:sz w:val="22"/>
          <w:szCs w:val="22"/>
        </w:rPr>
        <w:t xml:space="preserve"> </w:t>
      </w:r>
      <w:r w:rsidR="003531D5" w:rsidRPr="00C600DD">
        <w:rPr>
          <w:b w:val="0"/>
          <w:sz w:val="22"/>
          <w:szCs w:val="22"/>
        </w:rPr>
        <w:t>de</w:t>
      </w:r>
      <w:r w:rsidR="00515FE6" w:rsidRPr="00C600DD">
        <w:rPr>
          <w:b w:val="0"/>
          <w:sz w:val="22"/>
          <w:szCs w:val="22"/>
        </w:rPr>
        <w:t xml:space="preserve"> </w:t>
      </w:r>
      <w:r w:rsidR="003531D5" w:rsidRPr="00C600DD">
        <w:rPr>
          <w:b w:val="0"/>
          <w:sz w:val="22"/>
          <w:szCs w:val="22"/>
        </w:rPr>
        <w:t>Clase).</w:t>
      </w:r>
    </w:p>
    <w:p w:rsidR="00F96110" w:rsidRPr="00C600DD" w:rsidRDefault="003531D5" w:rsidP="00A23738">
      <w:pPr>
        <w:pStyle w:val="Prrafodelista"/>
        <w:numPr>
          <w:ilvl w:val="1"/>
          <w:numId w:val="8"/>
        </w:numPr>
        <w:tabs>
          <w:tab w:val="left" w:pos="2319"/>
        </w:tabs>
        <w:spacing w:before="1" w:line="260" w:lineRule="exact"/>
      </w:pPr>
      <w:r w:rsidRPr="00C600DD">
        <w:t>Banderas</w:t>
      </w:r>
      <w:r w:rsidR="00CA2DBE" w:rsidRPr="00C600DD">
        <w:t xml:space="preserve"> </w:t>
      </w:r>
      <w:r w:rsidRPr="00C600DD">
        <w:t>de</w:t>
      </w:r>
      <w:r w:rsidR="00CA2DBE" w:rsidRPr="00C600DD">
        <w:t xml:space="preserve"> </w:t>
      </w:r>
      <w:r w:rsidRPr="00C600DD">
        <w:rPr>
          <w:spacing w:val="-2"/>
        </w:rPr>
        <w:t>Clase:</w:t>
      </w:r>
    </w:p>
    <w:p w:rsidR="00F96110" w:rsidRPr="00C600DD" w:rsidRDefault="003531D5" w:rsidP="00A23738">
      <w:pPr>
        <w:pStyle w:val="Prrafodelista"/>
        <w:numPr>
          <w:ilvl w:val="2"/>
          <w:numId w:val="8"/>
        </w:numPr>
        <w:tabs>
          <w:tab w:val="left" w:pos="2620"/>
        </w:tabs>
        <w:spacing w:line="258" w:lineRule="exact"/>
        <w:ind w:left="2620" w:hanging="275"/>
      </w:pPr>
      <w:r w:rsidRPr="00C600DD">
        <w:t>ILCA</w:t>
      </w:r>
      <w:r w:rsidR="00C12C16" w:rsidRPr="00C600DD">
        <w:t xml:space="preserve"> </w:t>
      </w:r>
      <w:r w:rsidRPr="00C600DD">
        <w:t>7:</w:t>
      </w:r>
      <w:r w:rsidR="00C12C16" w:rsidRPr="00C600DD">
        <w:t xml:space="preserve"> </w:t>
      </w:r>
      <w:r w:rsidRPr="00C600DD">
        <w:t>Bandera</w:t>
      </w:r>
      <w:r w:rsidR="00CA2DBE" w:rsidRPr="00C600DD">
        <w:t xml:space="preserve"> </w:t>
      </w:r>
      <w:r w:rsidR="00C12C16" w:rsidRPr="00C600DD">
        <w:t>B</w:t>
      </w:r>
      <w:r w:rsidRPr="00C600DD">
        <w:t>lanca</w:t>
      </w:r>
      <w:r w:rsidR="00CA2DBE" w:rsidRPr="00C600DD">
        <w:t xml:space="preserve"> </w:t>
      </w:r>
      <w:r w:rsidR="00724A15">
        <w:t xml:space="preserve"> </w:t>
      </w:r>
      <w:r w:rsidRPr="00C600DD">
        <w:t>con</w:t>
      </w:r>
      <w:r w:rsidR="00CA2DBE" w:rsidRPr="00C600DD">
        <w:t xml:space="preserve"> </w:t>
      </w:r>
      <w:r w:rsidRPr="00C600DD">
        <w:t>el</w:t>
      </w:r>
      <w:r w:rsidR="00CA2DBE" w:rsidRPr="00C600DD">
        <w:t xml:space="preserve"> </w:t>
      </w:r>
      <w:r w:rsidRPr="00C600DD">
        <w:t>logo</w:t>
      </w:r>
      <w:r w:rsidR="00CA2DBE" w:rsidRPr="00C600DD">
        <w:t xml:space="preserve"> </w:t>
      </w:r>
      <w:r w:rsidRPr="00C600DD">
        <w:t>de</w:t>
      </w:r>
      <w:r w:rsidR="00CA2DBE" w:rsidRPr="00C600DD">
        <w:t xml:space="preserve"> </w:t>
      </w:r>
      <w:r w:rsidRPr="00C600DD">
        <w:rPr>
          <w:spacing w:val="-4"/>
        </w:rPr>
        <w:t>ILCA</w:t>
      </w:r>
    </w:p>
    <w:p w:rsidR="00F96110" w:rsidRPr="00C600DD" w:rsidRDefault="003531D5" w:rsidP="00A23738">
      <w:pPr>
        <w:pStyle w:val="Prrafodelista"/>
        <w:numPr>
          <w:ilvl w:val="2"/>
          <w:numId w:val="8"/>
        </w:numPr>
        <w:tabs>
          <w:tab w:val="left" w:pos="2619"/>
        </w:tabs>
        <w:spacing w:line="262" w:lineRule="exact"/>
        <w:ind w:left="2619" w:hanging="274"/>
      </w:pPr>
      <w:r w:rsidRPr="00C600DD">
        <w:t>ILCA</w:t>
      </w:r>
      <w:r w:rsidR="00C12C16" w:rsidRPr="00C600DD">
        <w:t xml:space="preserve"> </w:t>
      </w:r>
      <w:r w:rsidRPr="00C600DD">
        <w:t>6</w:t>
      </w:r>
      <w:r w:rsidR="00C12C16" w:rsidRPr="00C600DD">
        <w:t xml:space="preserve"> </w:t>
      </w:r>
      <w:r w:rsidRPr="00C600DD">
        <w:t>y</w:t>
      </w:r>
      <w:r w:rsidR="00C12C16" w:rsidRPr="00C600DD">
        <w:t xml:space="preserve"> </w:t>
      </w:r>
      <w:r w:rsidRPr="00C600DD">
        <w:t>4:</w:t>
      </w:r>
      <w:r w:rsidR="00C12C16" w:rsidRPr="00C600DD">
        <w:t xml:space="preserve"> </w:t>
      </w:r>
      <w:r w:rsidRPr="00C600DD">
        <w:t>Bandera</w:t>
      </w:r>
      <w:r w:rsidR="00CA2DBE" w:rsidRPr="00C600DD">
        <w:t xml:space="preserve"> </w:t>
      </w:r>
      <w:r w:rsidR="00675AF0" w:rsidRPr="00C600DD">
        <w:t>Verde</w:t>
      </w:r>
      <w:r w:rsidR="00CA2DBE" w:rsidRPr="00C600DD">
        <w:t xml:space="preserve"> </w:t>
      </w:r>
      <w:r w:rsidRPr="00C600DD">
        <w:t>con</w:t>
      </w:r>
      <w:r w:rsidR="00CA2DBE" w:rsidRPr="00C600DD">
        <w:t xml:space="preserve"> </w:t>
      </w:r>
      <w:r w:rsidRPr="00C600DD">
        <w:t>el</w:t>
      </w:r>
      <w:r w:rsidR="00CA2DBE" w:rsidRPr="00C600DD">
        <w:t xml:space="preserve"> </w:t>
      </w:r>
      <w:r w:rsidRPr="00C600DD">
        <w:t>logo</w:t>
      </w:r>
      <w:r w:rsidR="003973F5" w:rsidRPr="00C600DD">
        <w:t xml:space="preserve"> </w:t>
      </w:r>
      <w:r w:rsidRPr="00C600DD">
        <w:t>de</w:t>
      </w:r>
      <w:r w:rsidRPr="00C600DD">
        <w:rPr>
          <w:spacing w:val="-4"/>
        </w:rPr>
        <w:t xml:space="preserve"> ILCA</w:t>
      </w:r>
    </w:p>
    <w:p w:rsidR="00F96110" w:rsidRPr="00F74362" w:rsidRDefault="003531D5" w:rsidP="00A23738">
      <w:pPr>
        <w:pStyle w:val="Ttulo11"/>
        <w:numPr>
          <w:ilvl w:val="0"/>
          <w:numId w:val="8"/>
        </w:numPr>
        <w:tabs>
          <w:tab w:val="left" w:pos="2340"/>
        </w:tabs>
        <w:spacing w:before="255"/>
        <w:ind w:left="2340" w:hanging="580"/>
      </w:pPr>
      <w:r w:rsidRPr="00F74362">
        <w:t>LA</w:t>
      </w:r>
      <w:r w:rsidR="00F7788A" w:rsidRPr="00F74362">
        <w:t xml:space="preserve"> </w:t>
      </w:r>
      <w:r w:rsidRPr="00F74362">
        <w:rPr>
          <w:spacing w:val="-2"/>
        </w:rPr>
        <w:t>PARTIDA:</w:t>
      </w:r>
    </w:p>
    <w:p w:rsidR="00F96110" w:rsidRPr="00C600DD" w:rsidRDefault="003531D5" w:rsidP="00A23738">
      <w:pPr>
        <w:pStyle w:val="Prrafodelista"/>
        <w:numPr>
          <w:ilvl w:val="1"/>
          <w:numId w:val="8"/>
        </w:numPr>
        <w:tabs>
          <w:tab w:val="left" w:pos="2341"/>
          <w:tab w:val="left" w:pos="2354"/>
        </w:tabs>
        <w:spacing w:before="19" w:line="232" w:lineRule="auto"/>
        <w:ind w:right="2114"/>
        <w:jc w:val="both"/>
      </w:pPr>
      <w:r w:rsidRPr="00C600DD">
        <w:t>La línea de partida estará entre un mástil que exhiba una bandera naranja en la marca de partida del extremo de estribor y</w:t>
      </w:r>
      <w:r w:rsidR="003973F5" w:rsidRPr="00C600DD">
        <w:t xml:space="preserve"> </w:t>
      </w:r>
      <w:r w:rsidRPr="00C600DD">
        <w:t>el lado del recorrido de la marca de partida en el extremo de babor o, si se fondea una embarcación en el extremo de babor, entre mástiles</w:t>
      </w:r>
      <w:r w:rsidR="003973F5" w:rsidRPr="00C600DD">
        <w:t xml:space="preserve"> </w:t>
      </w:r>
      <w:r w:rsidRPr="00C600DD">
        <w:t>que exhiban banderas naranja en las marcas de partida.</w:t>
      </w:r>
    </w:p>
    <w:p w:rsidR="00F96110" w:rsidRPr="00C600DD" w:rsidRDefault="003973F5" w:rsidP="00A23738">
      <w:pPr>
        <w:pStyle w:val="Prrafodelista"/>
        <w:numPr>
          <w:ilvl w:val="1"/>
          <w:numId w:val="8"/>
        </w:numPr>
        <w:tabs>
          <w:tab w:val="left" w:pos="2309"/>
          <w:tab w:val="left" w:pos="2357"/>
        </w:tabs>
        <w:spacing w:before="10"/>
        <w:ind w:right="2866"/>
      </w:pPr>
      <w:r w:rsidRPr="00C600DD">
        <w:t>Horario previsto para la primer</w:t>
      </w:r>
      <w:r w:rsidR="002F6BD1" w:rsidRPr="00C600DD">
        <w:t>a</w:t>
      </w:r>
      <w:r w:rsidRPr="00C600DD">
        <w:t xml:space="preserve"> señal de atención: </w:t>
      </w:r>
      <w:r w:rsidR="003531D5" w:rsidRPr="00C600DD">
        <w:t>13:00hs</w:t>
      </w:r>
      <w:r w:rsidRPr="00C600DD">
        <w:t xml:space="preserve">. </w:t>
      </w:r>
    </w:p>
    <w:p w:rsidR="00F96110" w:rsidRPr="00C600DD" w:rsidRDefault="003531D5" w:rsidP="00A23738">
      <w:pPr>
        <w:pStyle w:val="Prrafodelista"/>
        <w:numPr>
          <w:ilvl w:val="1"/>
          <w:numId w:val="8"/>
        </w:numPr>
        <w:tabs>
          <w:tab w:val="left" w:pos="2341"/>
          <w:tab w:val="left" w:pos="2354"/>
        </w:tabs>
        <w:spacing w:before="15" w:line="228" w:lineRule="auto"/>
        <w:ind w:right="2132"/>
      </w:pPr>
      <w:r w:rsidRPr="00C600DD">
        <w:t>Modificando</w:t>
      </w:r>
      <w:r w:rsidR="003973F5" w:rsidRPr="00C600DD">
        <w:t xml:space="preserve"> </w:t>
      </w:r>
      <w:r w:rsidRPr="00C600DD">
        <w:t>la Regla RRV 29.1 la llamada individual permanecerá izada por 2 minutos.</w:t>
      </w:r>
    </w:p>
    <w:p w:rsidR="00F96110" w:rsidRPr="00C600DD" w:rsidRDefault="003531D5" w:rsidP="00A23738">
      <w:pPr>
        <w:pStyle w:val="Prrafodelista"/>
        <w:numPr>
          <w:ilvl w:val="1"/>
          <w:numId w:val="8"/>
        </w:numPr>
        <w:tabs>
          <w:tab w:val="left" w:pos="2281"/>
          <w:tab w:val="left" w:pos="2341"/>
        </w:tabs>
        <w:spacing w:before="9" w:line="283" w:lineRule="auto"/>
        <w:ind w:right="2256"/>
      </w:pPr>
      <w:r w:rsidRPr="00C600DD">
        <w:t>La falla de la CR en la identificación de los barcos partidos prematuramente,</w:t>
      </w:r>
      <w:r w:rsidR="00E505DF" w:rsidRPr="00C600DD">
        <w:t xml:space="preserve"> </w:t>
      </w:r>
      <w:r w:rsidRPr="00C600DD">
        <w:t>no</w:t>
      </w:r>
      <w:r w:rsidR="00E505DF" w:rsidRPr="00C600DD">
        <w:t xml:space="preserve"> </w:t>
      </w:r>
      <w:r w:rsidRPr="00C600DD">
        <w:t>habilitará</w:t>
      </w:r>
      <w:r w:rsidR="00E505DF" w:rsidRPr="00C600DD">
        <w:t xml:space="preserve"> </w:t>
      </w:r>
      <w:r w:rsidRPr="00C600DD">
        <w:t>para</w:t>
      </w:r>
      <w:r w:rsidR="00E505DF" w:rsidRPr="00C600DD">
        <w:t xml:space="preserve"> </w:t>
      </w:r>
      <w:r w:rsidRPr="00C600DD">
        <w:t>reclamar</w:t>
      </w:r>
      <w:r w:rsidR="00E505DF" w:rsidRPr="00C600DD">
        <w:t xml:space="preserve"> </w:t>
      </w:r>
      <w:r w:rsidRPr="00C600DD">
        <w:t>reparación,</w:t>
      </w:r>
      <w:r w:rsidR="00E505DF" w:rsidRPr="00C600DD">
        <w:t xml:space="preserve"> </w:t>
      </w:r>
      <w:r w:rsidRPr="00C600DD">
        <w:t>esto</w:t>
      </w:r>
      <w:r w:rsidR="00E505DF" w:rsidRPr="00C600DD">
        <w:t xml:space="preserve"> </w:t>
      </w:r>
      <w:r w:rsidRPr="00C600DD">
        <w:t>modifica</w:t>
      </w:r>
      <w:r w:rsidR="00E505DF" w:rsidRPr="00C600DD">
        <w:t xml:space="preserve"> </w:t>
      </w:r>
      <w:r w:rsidRPr="00C600DD">
        <w:t>la Regla RRV 62</w:t>
      </w:r>
    </w:p>
    <w:p w:rsidR="006F2C62" w:rsidRPr="00C600DD" w:rsidRDefault="003531D5" w:rsidP="00A23738">
      <w:pPr>
        <w:pStyle w:val="Prrafodelista"/>
        <w:numPr>
          <w:ilvl w:val="1"/>
          <w:numId w:val="8"/>
        </w:numPr>
        <w:tabs>
          <w:tab w:val="left" w:pos="2281"/>
          <w:tab w:val="left" w:pos="2341"/>
        </w:tabs>
        <w:spacing w:before="5" w:line="283" w:lineRule="auto"/>
        <w:ind w:right="2179"/>
      </w:pPr>
      <w:r w:rsidRPr="00C600DD">
        <w:t>Los</w:t>
      </w:r>
      <w:r w:rsidR="003973F5" w:rsidRPr="00C600DD">
        <w:t xml:space="preserve"> </w:t>
      </w:r>
      <w:r w:rsidRPr="00C600DD">
        <w:t>barcos</w:t>
      </w:r>
      <w:r w:rsidR="003973F5" w:rsidRPr="00C600DD">
        <w:t xml:space="preserve"> </w:t>
      </w:r>
      <w:r w:rsidRPr="00C600DD">
        <w:t>que</w:t>
      </w:r>
      <w:r w:rsidR="003973F5" w:rsidRPr="00C600DD">
        <w:t xml:space="preserve"> </w:t>
      </w:r>
      <w:r w:rsidRPr="00C600DD">
        <w:t>no</w:t>
      </w:r>
      <w:r w:rsidR="003973F5" w:rsidRPr="00C600DD">
        <w:t xml:space="preserve"> </w:t>
      </w:r>
      <w:r w:rsidRPr="00C600DD">
        <w:t>partan dentro</w:t>
      </w:r>
      <w:r w:rsidR="003973F5" w:rsidRPr="00C600DD">
        <w:t xml:space="preserve"> </w:t>
      </w:r>
      <w:r w:rsidRPr="00C600DD">
        <w:t>de</w:t>
      </w:r>
      <w:r w:rsidR="003973F5" w:rsidRPr="00C600DD">
        <w:t xml:space="preserve"> </w:t>
      </w:r>
      <w:r w:rsidRPr="00C600DD">
        <w:t>los</w:t>
      </w:r>
      <w:r w:rsidR="003973F5" w:rsidRPr="00C600DD">
        <w:t xml:space="preserve"> </w:t>
      </w:r>
      <w:r w:rsidRPr="00C600DD">
        <w:t>4</w:t>
      </w:r>
      <w:r w:rsidR="003973F5" w:rsidRPr="00C600DD">
        <w:t xml:space="preserve"> </w:t>
      </w:r>
      <w:r w:rsidRPr="00C600DD">
        <w:t>minutos</w:t>
      </w:r>
      <w:r w:rsidR="003973F5" w:rsidRPr="00C600DD">
        <w:t xml:space="preserve"> </w:t>
      </w:r>
      <w:r w:rsidRPr="00C600DD">
        <w:t>después</w:t>
      </w:r>
      <w:r w:rsidR="003973F5" w:rsidRPr="00C600DD">
        <w:t xml:space="preserve"> </w:t>
      </w:r>
      <w:r w:rsidRPr="00C600DD">
        <w:t>de</w:t>
      </w:r>
      <w:r w:rsidR="003973F5" w:rsidRPr="00C600DD">
        <w:t xml:space="preserve"> </w:t>
      </w:r>
    </w:p>
    <w:p w:rsidR="00F96110" w:rsidRPr="00C600DD" w:rsidRDefault="003531D5" w:rsidP="006F2C62">
      <w:pPr>
        <w:pStyle w:val="Prrafodelista"/>
        <w:tabs>
          <w:tab w:val="left" w:pos="2281"/>
          <w:tab w:val="left" w:pos="2341"/>
        </w:tabs>
        <w:spacing w:before="5" w:line="283" w:lineRule="auto"/>
        <w:ind w:left="2701" w:right="2179" w:firstLine="0"/>
      </w:pPr>
      <w:proofErr w:type="gramStart"/>
      <w:r w:rsidRPr="00C600DD">
        <w:t>su</w:t>
      </w:r>
      <w:r w:rsidR="003973F5" w:rsidRPr="00C600DD">
        <w:t xml:space="preserve"> </w:t>
      </w:r>
      <w:r w:rsidRPr="00C600DD">
        <w:t>señal de partida serán</w:t>
      </w:r>
      <w:proofErr w:type="gramEnd"/>
      <w:r w:rsidRPr="00C600DD">
        <w:t xml:space="preserve"> clasificados “DNS”. E</w:t>
      </w:r>
      <w:r w:rsidR="00804234">
        <w:t>sto modifica la Regla RRV</w:t>
      </w:r>
      <w:r w:rsidRPr="00C600DD">
        <w:t xml:space="preserve"> </w:t>
      </w:r>
      <w:r w:rsidRPr="00C600DD">
        <w:rPr>
          <w:spacing w:val="-4"/>
        </w:rPr>
        <w:t>A5.</w:t>
      </w:r>
    </w:p>
    <w:p w:rsidR="006F2C62" w:rsidRPr="00C600DD" w:rsidRDefault="00690B55" w:rsidP="005E3B39">
      <w:pPr>
        <w:spacing w:before="122" w:line="244" w:lineRule="auto"/>
        <w:ind w:left="2182" w:right="1882"/>
        <w:jc w:val="both"/>
      </w:pPr>
      <w:r>
        <w:t>La</w:t>
      </w:r>
      <w:r w:rsidR="006F2C62" w:rsidRPr="00C600DD">
        <w:t xml:space="preserve"> flota(s) que no partan en el procedimiento en curso deberán permanecer a no menos de 50 metros a sotavento de la línea de partida y sus extensiones y permanecer allí hasta la señal de atención de su partida. A su criterio la CR </w:t>
      </w:r>
      <w:r w:rsidR="006F2C62" w:rsidRPr="00C600DD">
        <w:lastRenderedPageBreak/>
        <w:t>podrá fondear boyas para demarcar tal zona. El no cumplimiento de esta regla podrá resultar en la descalificación u otra penalización a criterio del Jurado. [NP] [DP]</w:t>
      </w:r>
    </w:p>
    <w:p w:rsidR="006F2C62" w:rsidRDefault="006F2C62">
      <w:pPr>
        <w:pStyle w:val="Prrafodelista"/>
        <w:spacing w:line="283" w:lineRule="auto"/>
        <w:rPr>
          <w:b/>
          <w:sz w:val="21"/>
        </w:rPr>
      </w:pPr>
    </w:p>
    <w:p w:rsidR="006F2C62" w:rsidRPr="00695EE2" w:rsidRDefault="006F2C62" w:rsidP="00695EE2">
      <w:pPr>
        <w:numPr>
          <w:ilvl w:val="0"/>
          <w:numId w:val="3"/>
        </w:numPr>
        <w:tabs>
          <w:tab w:val="left" w:pos="2181"/>
        </w:tabs>
        <w:ind w:left="2181" w:hanging="480"/>
        <w:rPr>
          <w:b/>
          <w:sz w:val="23"/>
        </w:rPr>
      </w:pPr>
      <w:r w:rsidRPr="00695EE2">
        <w:rPr>
          <w:b/>
          <w:sz w:val="23"/>
        </w:rPr>
        <w:t xml:space="preserve">CAMBIO DEL PRÓXIMO TRAMO DEL </w:t>
      </w:r>
      <w:r w:rsidRPr="00695EE2">
        <w:rPr>
          <w:b/>
          <w:spacing w:val="-2"/>
          <w:sz w:val="23"/>
        </w:rPr>
        <w:t>RECORRIDO:</w:t>
      </w:r>
    </w:p>
    <w:p w:rsidR="00695EE2" w:rsidRDefault="00500481" w:rsidP="00695EE2">
      <w:pPr>
        <w:numPr>
          <w:ilvl w:val="1"/>
          <w:numId w:val="3"/>
        </w:numPr>
        <w:tabs>
          <w:tab w:val="left" w:pos="2098"/>
          <w:tab w:val="left" w:pos="2197"/>
        </w:tabs>
        <w:spacing w:before="7" w:line="261" w:lineRule="auto"/>
        <w:ind w:left="2357" w:right="2115" w:hanging="569"/>
        <w:jc w:val="both"/>
      </w:pPr>
      <w:r w:rsidRPr="00C600DD">
        <w:t xml:space="preserve">11.1 </w:t>
      </w:r>
      <w:r w:rsidR="00611CD7">
        <w:t>Si hubiere, se realizará como lo indica la rrv-33</w:t>
      </w:r>
      <w:r w:rsidR="00695EE2">
        <w:t>.</w:t>
      </w:r>
    </w:p>
    <w:p w:rsidR="00695EE2" w:rsidRDefault="00695EE2" w:rsidP="00695EE2">
      <w:pPr>
        <w:numPr>
          <w:ilvl w:val="1"/>
          <w:numId w:val="3"/>
        </w:numPr>
        <w:tabs>
          <w:tab w:val="left" w:pos="2098"/>
          <w:tab w:val="left" w:pos="2197"/>
        </w:tabs>
        <w:spacing w:before="7" w:line="261" w:lineRule="auto"/>
        <w:ind w:left="2357" w:right="2115" w:hanging="569"/>
        <w:jc w:val="both"/>
      </w:pPr>
    </w:p>
    <w:p w:rsidR="00F96110" w:rsidRPr="00695EE2" w:rsidRDefault="003531D5" w:rsidP="00695EE2">
      <w:pPr>
        <w:pStyle w:val="Prrafodelista"/>
        <w:numPr>
          <w:ilvl w:val="0"/>
          <w:numId w:val="3"/>
        </w:numPr>
        <w:tabs>
          <w:tab w:val="left" w:pos="2098"/>
          <w:tab w:val="left" w:pos="2197"/>
        </w:tabs>
        <w:spacing w:before="7" w:line="261" w:lineRule="auto"/>
        <w:ind w:right="2115" w:firstLine="694"/>
        <w:jc w:val="both"/>
      </w:pPr>
      <w:r w:rsidRPr="00695EE2">
        <w:rPr>
          <w:b/>
        </w:rPr>
        <w:t>LA</w:t>
      </w:r>
      <w:r w:rsidR="00F7788A" w:rsidRPr="00695EE2">
        <w:rPr>
          <w:b/>
        </w:rPr>
        <w:t xml:space="preserve"> </w:t>
      </w:r>
      <w:r w:rsidRPr="00695EE2">
        <w:rPr>
          <w:b/>
          <w:spacing w:val="-2"/>
        </w:rPr>
        <w:t>LLEGADA:</w:t>
      </w:r>
    </w:p>
    <w:p w:rsidR="00F96110" w:rsidRPr="00C600DD" w:rsidRDefault="005E3B39">
      <w:pPr>
        <w:pStyle w:val="Textoindependiente"/>
        <w:spacing w:before="6" w:line="232" w:lineRule="auto"/>
        <w:ind w:right="2116"/>
        <w:jc w:val="both"/>
        <w:rPr>
          <w:b w:val="0"/>
          <w:sz w:val="22"/>
          <w:szCs w:val="22"/>
        </w:rPr>
      </w:pPr>
      <w:r w:rsidRPr="00C600DD">
        <w:rPr>
          <w:b w:val="0"/>
          <w:sz w:val="22"/>
          <w:szCs w:val="22"/>
        </w:rPr>
        <w:t xml:space="preserve">12.1 </w:t>
      </w:r>
      <w:r w:rsidR="003531D5" w:rsidRPr="00C600DD">
        <w:rPr>
          <w:b w:val="0"/>
          <w:sz w:val="22"/>
          <w:szCs w:val="22"/>
        </w:rPr>
        <w:t>La línea de llegada estará entre el mástil que exhibe una bandera azul en la marca de llegada en el extremo de estribor y el lado del recorrido de la marca de llegada del extremo de babor, o entre astas que exhiban banderas naranjas en las marcas de llegada.</w:t>
      </w:r>
    </w:p>
    <w:p w:rsidR="00F96110" w:rsidRDefault="003531D5" w:rsidP="00695EE2">
      <w:pPr>
        <w:pStyle w:val="Ttulo11"/>
        <w:numPr>
          <w:ilvl w:val="0"/>
          <w:numId w:val="3"/>
        </w:numPr>
        <w:tabs>
          <w:tab w:val="left" w:pos="2340"/>
        </w:tabs>
        <w:spacing w:before="260"/>
        <w:ind w:firstLine="694"/>
      </w:pPr>
      <w:r>
        <w:t>LÍMITES</w:t>
      </w:r>
      <w:r w:rsidR="00F7788A">
        <w:t xml:space="preserve"> </w:t>
      </w:r>
      <w:r>
        <w:t>DE</w:t>
      </w:r>
      <w:r w:rsidR="00F7788A">
        <w:t xml:space="preserve"> </w:t>
      </w:r>
      <w:r>
        <w:t>TIEMPO</w:t>
      </w:r>
      <w:r w:rsidR="00F7788A">
        <w:t xml:space="preserve"> </w:t>
      </w:r>
      <w:r>
        <w:t>Y</w:t>
      </w:r>
      <w:r w:rsidR="00F7788A">
        <w:t xml:space="preserve"> </w:t>
      </w:r>
      <w:r>
        <w:t>DURACIONES</w:t>
      </w:r>
      <w:r w:rsidR="00F7788A">
        <w:t xml:space="preserve"> </w:t>
      </w:r>
      <w:r>
        <w:rPr>
          <w:spacing w:val="-2"/>
        </w:rPr>
        <w:t>PREVISTAS:</w:t>
      </w:r>
    </w:p>
    <w:p w:rsidR="00F96110" w:rsidRPr="00C600DD" w:rsidRDefault="00C51BC9" w:rsidP="00695EE2">
      <w:pPr>
        <w:pStyle w:val="Prrafodelista"/>
        <w:numPr>
          <w:ilvl w:val="1"/>
          <w:numId w:val="3"/>
        </w:numPr>
        <w:tabs>
          <w:tab w:val="left" w:pos="2341"/>
          <w:tab w:val="left" w:pos="2382"/>
        </w:tabs>
        <w:spacing w:before="18" w:line="232" w:lineRule="auto"/>
        <w:ind w:right="2135"/>
        <w:jc w:val="both"/>
      </w:pPr>
      <w:r w:rsidRPr="00C600DD">
        <w:t xml:space="preserve">13.1 </w:t>
      </w:r>
      <w:r w:rsidR="003531D5" w:rsidRPr="00C600DD">
        <w:t>Los tiempos límite de cada regata serán de 30 minutos para la primera marca y de 90 minutos para el total del recorrido.</w:t>
      </w:r>
    </w:p>
    <w:p w:rsidR="00F96110" w:rsidRPr="00C600DD" w:rsidRDefault="00C51BC9" w:rsidP="00695EE2">
      <w:pPr>
        <w:pStyle w:val="Prrafodelista"/>
        <w:numPr>
          <w:ilvl w:val="1"/>
          <w:numId w:val="3"/>
        </w:numPr>
        <w:tabs>
          <w:tab w:val="left" w:pos="2334"/>
        </w:tabs>
        <w:spacing w:before="12"/>
        <w:ind w:left="2334" w:hanging="574"/>
        <w:jc w:val="both"/>
      </w:pPr>
      <w:r w:rsidRPr="00C600DD">
        <w:t xml:space="preserve">13.2 </w:t>
      </w:r>
      <w:r w:rsidR="003531D5" w:rsidRPr="00C600DD">
        <w:t>La</w:t>
      </w:r>
      <w:r w:rsidR="008B360D" w:rsidRPr="00C600DD">
        <w:t xml:space="preserve"> </w:t>
      </w:r>
      <w:r w:rsidR="003531D5" w:rsidRPr="00C600DD">
        <w:t>duración</w:t>
      </w:r>
      <w:r w:rsidR="008B360D" w:rsidRPr="00C600DD">
        <w:t xml:space="preserve"> </w:t>
      </w:r>
      <w:r w:rsidR="003531D5" w:rsidRPr="00C600DD">
        <w:t>prevista</w:t>
      </w:r>
      <w:r w:rsidR="008B360D" w:rsidRPr="00C600DD">
        <w:t xml:space="preserve"> </w:t>
      </w:r>
      <w:r w:rsidR="003531D5" w:rsidRPr="00C600DD">
        <w:t>es</w:t>
      </w:r>
      <w:r w:rsidR="008B360D" w:rsidRPr="00C600DD">
        <w:t xml:space="preserve"> </w:t>
      </w:r>
      <w:r w:rsidR="003531D5" w:rsidRPr="00C600DD">
        <w:t>de</w:t>
      </w:r>
      <w:r w:rsidR="008B360D" w:rsidRPr="00C600DD">
        <w:t xml:space="preserve"> </w:t>
      </w:r>
      <w:r w:rsidR="003531D5" w:rsidRPr="00C600DD">
        <w:t>45</w:t>
      </w:r>
      <w:r w:rsidR="008B360D" w:rsidRPr="00C600DD">
        <w:t xml:space="preserve"> </w:t>
      </w:r>
      <w:r w:rsidR="003531D5" w:rsidRPr="00C600DD">
        <w:rPr>
          <w:spacing w:val="-2"/>
        </w:rPr>
        <w:t>minutos.</w:t>
      </w:r>
    </w:p>
    <w:p w:rsidR="00F96110" w:rsidRPr="00C600DD" w:rsidRDefault="00C51BC9" w:rsidP="00695EE2">
      <w:pPr>
        <w:pStyle w:val="Prrafodelista"/>
        <w:numPr>
          <w:ilvl w:val="1"/>
          <w:numId w:val="3"/>
        </w:numPr>
        <w:tabs>
          <w:tab w:val="left" w:pos="2341"/>
          <w:tab w:val="left" w:pos="2346"/>
        </w:tabs>
        <w:spacing w:before="11" w:line="232" w:lineRule="auto"/>
        <w:ind w:right="2110"/>
        <w:jc w:val="both"/>
      </w:pPr>
      <w:r w:rsidRPr="00C600DD">
        <w:t xml:space="preserve">13.3 </w:t>
      </w:r>
      <w:r w:rsidR="003531D5" w:rsidRPr="00C600DD">
        <w:t>Si ningún barco hubiera pasado la primera marca dentro del límite de tiempo para la misma se anulará la regata. Que no se logre la duración prevista no será considerado fundamento para pedidos</w:t>
      </w:r>
      <w:r w:rsidR="008B360D" w:rsidRPr="00C600DD">
        <w:t xml:space="preserve"> </w:t>
      </w:r>
      <w:r w:rsidR="003531D5" w:rsidRPr="00C600DD">
        <w:t>de reparación. Esto modifica la Regla RRV 62.1(a).</w:t>
      </w:r>
    </w:p>
    <w:p w:rsidR="00F96110" w:rsidRPr="00C600DD" w:rsidRDefault="00C51BC9" w:rsidP="00695EE2">
      <w:pPr>
        <w:pStyle w:val="Prrafodelista"/>
        <w:numPr>
          <w:ilvl w:val="1"/>
          <w:numId w:val="3"/>
        </w:numPr>
        <w:tabs>
          <w:tab w:val="left" w:pos="2320"/>
          <w:tab w:val="left" w:pos="2341"/>
        </w:tabs>
        <w:spacing w:before="11" w:line="244" w:lineRule="auto"/>
        <w:ind w:right="2136"/>
        <w:jc w:val="both"/>
      </w:pPr>
      <w:r w:rsidRPr="00C600DD">
        <w:t xml:space="preserve">13.4 </w:t>
      </w:r>
      <w:r w:rsidR="003531D5" w:rsidRPr="00C600DD">
        <w:t xml:space="preserve">Los barcos que no lleguen dentro de </w:t>
      </w:r>
      <w:r w:rsidR="008B360D" w:rsidRPr="00C600DD">
        <w:t>2</w:t>
      </w:r>
      <w:r w:rsidR="003531D5" w:rsidRPr="00C600DD">
        <w:t>0</w:t>
      </w:r>
      <w:r w:rsidR="008B360D" w:rsidRPr="00C600DD">
        <w:t xml:space="preserve"> </w:t>
      </w:r>
      <w:r w:rsidR="003531D5" w:rsidRPr="00C600DD">
        <w:t xml:space="preserve">minutos después de que el primer barco completa el recorrido y llega serán clasificados DNF (‘No llegó’) sin una audiencia. Esto modifica las Reglas RRV 35, A4 y </w:t>
      </w:r>
      <w:r w:rsidR="003531D5" w:rsidRPr="00C600DD">
        <w:rPr>
          <w:spacing w:val="-4"/>
        </w:rPr>
        <w:t>A5.</w:t>
      </w:r>
    </w:p>
    <w:p w:rsidR="00F96110" w:rsidRDefault="003531D5" w:rsidP="00695EE2">
      <w:pPr>
        <w:pStyle w:val="Ttulo11"/>
        <w:numPr>
          <w:ilvl w:val="0"/>
          <w:numId w:val="3"/>
        </w:numPr>
        <w:tabs>
          <w:tab w:val="left" w:pos="2340"/>
        </w:tabs>
        <w:spacing w:before="251" w:line="262" w:lineRule="exact"/>
        <w:ind w:left="2340" w:hanging="580"/>
      </w:pPr>
      <w:r>
        <w:t>PROTESTAS</w:t>
      </w:r>
      <w:r w:rsidR="00C117A7">
        <w:t>,</w:t>
      </w:r>
      <w:r w:rsidR="008B360D">
        <w:t xml:space="preserve"> </w:t>
      </w:r>
      <w:r>
        <w:t>PEDIDOS</w:t>
      </w:r>
      <w:r w:rsidR="008B360D">
        <w:t xml:space="preserve"> </w:t>
      </w:r>
      <w:r>
        <w:t>DE</w:t>
      </w:r>
      <w:r w:rsidR="008B360D">
        <w:t xml:space="preserve"> </w:t>
      </w:r>
      <w:r>
        <w:rPr>
          <w:spacing w:val="-2"/>
        </w:rPr>
        <w:t>REPARACIÓN</w:t>
      </w:r>
      <w:r w:rsidR="00C117A7">
        <w:rPr>
          <w:spacing w:val="-2"/>
        </w:rPr>
        <w:t xml:space="preserve"> y REVISION DE </w:t>
      </w:r>
      <w:r w:rsidR="00874939">
        <w:rPr>
          <w:spacing w:val="-2"/>
        </w:rPr>
        <w:t>PUNTAJE</w:t>
      </w:r>
      <w:r>
        <w:rPr>
          <w:spacing w:val="-2"/>
        </w:rPr>
        <w:t>:</w:t>
      </w:r>
    </w:p>
    <w:p w:rsidR="00F96110" w:rsidRDefault="00F74362" w:rsidP="00695EE2">
      <w:pPr>
        <w:pStyle w:val="Prrafodelista"/>
        <w:numPr>
          <w:ilvl w:val="1"/>
          <w:numId w:val="3"/>
        </w:numPr>
        <w:tabs>
          <w:tab w:val="left" w:pos="2341"/>
          <w:tab w:val="left" w:pos="2382"/>
        </w:tabs>
        <w:spacing w:before="4" w:line="232" w:lineRule="auto"/>
        <w:ind w:right="2114"/>
        <w:jc w:val="both"/>
      </w:pPr>
      <w:r w:rsidRPr="00C600DD">
        <w:t xml:space="preserve">14.1 </w:t>
      </w:r>
      <w:r w:rsidR="003531D5" w:rsidRPr="00C600DD">
        <w:t>Modificando la Regla RRV 61.1, las embarcaciones protestantes deberán informar su intención de protestar en la lancha de CR inmediatamente luego de llegar.</w:t>
      </w:r>
    </w:p>
    <w:p w:rsidR="0068706D" w:rsidRPr="00C600DD" w:rsidRDefault="0068706D" w:rsidP="00695EE2">
      <w:pPr>
        <w:pStyle w:val="Prrafodelista"/>
        <w:numPr>
          <w:ilvl w:val="1"/>
          <w:numId w:val="3"/>
        </w:numPr>
        <w:tabs>
          <w:tab w:val="left" w:pos="2341"/>
          <w:tab w:val="left" w:pos="2382"/>
        </w:tabs>
        <w:spacing w:before="4" w:line="232" w:lineRule="auto"/>
        <w:ind w:right="2114"/>
        <w:jc w:val="both"/>
      </w:pPr>
    </w:p>
    <w:p w:rsidR="00F96110" w:rsidRDefault="00F74362" w:rsidP="00695EE2">
      <w:pPr>
        <w:pStyle w:val="Prrafodelista"/>
        <w:numPr>
          <w:ilvl w:val="1"/>
          <w:numId w:val="3"/>
        </w:numPr>
        <w:tabs>
          <w:tab w:val="left" w:pos="2338"/>
          <w:tab w:val="left" w:pos="2341"/>
        </w:tabs>
        <w:spacing w:before="23" w:line="232" w:lineRule="auto"/>
        <w:ind w:right="2114"/>
        <w:jc w:val="both"/>
      </w:pPr>
      <w:r w:rsidRPr="00C600DD">
        <w:t xml:space="preserve">14.2 </w:t>
      </w:r>
      <w:r w:rsidR="003531D5" w:rsidRPr="00C600DD">
        <w:t>El plazo para protestar finalizará 60 minutos después que la lancha de Comisión de Regatas ingrese a puerto. La hora resultante se anunciará en el Tablero Oficial de Avisos que será virtual a través de</w:t>
      </w:r>
      <w:r w:rsidR="00246270">
        <w:t xml:space="preserve">l </w:t>
      </w:r>
      <w:r w:rsidR="00246270" w:rsidRPr="001277C3">
        <w:t xml:space="preserve">TOA </w:t>
      </w:r>
      <w:r w:rsidR="00C903B1" w:rsidRPr="001277C3">
        <w:t>VIRTUAL de</w:t>
      </w:r>
      <w:r w:rsidR="003531D5" w:rsidRPr="001277C3">
        <w:t xml:space="preserve"> </w:t>
      </w:r>
      <w:r w:rsidR="00C903B1" w:rsidRPr="001277C3">
        <w:t>WhatsApp</w:t>
      </w:r>
      <w:r w:rsidR="003531D5" w:rsidRPr="001277C3">
        <w:t>.</w:t>
      </w:r>
    </w:p>
    <w:p w:rsidR="0068706D" w:rsidRPr="00C600DD" w:rsidRDefault="0068706D" w:rsidP="00695EE2">
      <w:pPr>
        <w:pStyle w:val="Prrafodelista"/>
        <w:numPr>
          <w:ilvl w:val="1"/>
          <w:numId w:val="3"/>
        </w:numPr>
        <w:tabs>
          <w:tab w:val="left" w:pos="2338"/>
          <w:tab w:val="left" w:pos="2341"/>
        </w:tabs>
        <w:spacing w:before="23" w:line="232" w:lineRule="auto"/>
        <w:ind w:right="2114"/>
        <w:jc w:val="both"/>
      </w:pPr>
    </w:p>
    <w:p w:rsidR="00F96110" w:rsidRDefault="00F74362" w:rsidP="00695EE2">
      <w:pPr>
        <w:pStyle w:val="Prrafodelista"/>
        <w:numPr>
          <w:ilvl w:val="1"/>
          <w:numId w:val="3"/>
        </w:numPr>
        <w:tabs>
          <w:tab w:val="left" w:pos="2338"/>
          <w:tab w:val="left" w:pos="2341"/>
        </w:tabs>
        <w:spacing w:before="14" w:line="232" w:lineRule="auto"/>
        <w:ind w:right="2109"/>
        <w:jc w:val="both"/>
      </w:pPr>
      <w:r w:rsidRPr="00BA45E6">
        <w:t xml:space="preserve">14.3 </w:t>
      </w:r>
      <w:r w:rsidR="006704BF">
        <w:t>Las protestas,</w:t>
      </w:r>
      <w:r w:rsidR="008B360D" w:rsidRPr="00BA45E6">
        <w:t xml:space="preserve"> </w:t>
      </w:r>
      <w:r w:rsidR="006704BF">
        <w:t>pedidos de reparación,</w:t>
      </w:r>
      <w:r w:rsidR="008B360D" w:rsidRPr="00BA45E6">
        <w:t xml:space="preserve"> </w:t>
      </w:r>
      <w:r w:rsidR="003531D5" w:rsidRPr="00BA45E6">
        <w:t>reapertura</w:t>
      </w:r>
      <w:r w:rsidR="006704BF">
        <w:t xml:space="preserve"> o pedidos de revisión de puntajes</w:t>
      </w:r>
      <w:r w:rsidR="003531D5" w:rsidRPr="00BA45E6">
        <w:t xml:space="preserve"> se formalizarán enviando </w:t>
      </w:r>
      <w:r w:rsidR="00246270">
        <w:t xml:space="preserve">al </w:t>
      </w:r>
      <w:r w:rsidR="00AF608F" w:rsidRPr="001277C3">
        <w:t>TOA VIRTUAL</w:t>
      </w:r>
      <w:r w:rsidR="00246270" w:rsidRPr="001277C3">
        <w:t xml:space="preserve"> de </w:t>
      </w:r>
      <w:r w:rsidR="00C903B1" w:rsidRPr="001277C3">
        <w:t>WhatsApp</w:t>
      </w:r>
      <w:r w:rsidR="00AF608F" w:rsidRPr="001277C3">
        <w:t xml:space="preserve"> </w:t>
      </w:r>
      <w:r w:rsidR="00BA45E6" w:rsidRPr="00BA45E6">
        <w:t>el aviso de la intención de protestar</w:t>
      </w:r>
      <w:r w:rsidR="003531D5" w:rsidRPr="00BA45E6">
        <w:t xml:space="preserve"> correspondiente dentro del límite de tiempo establecido.</w:t>
      </w:r>
    </w:p>
    <w:p w:rsidR="0068706D" w:rsidRPr="00BA45E6" w:rsidRDefault="0068706D" w:rsidP="00695EE2">
      <w:pPr>
        <w:pStyle w:val="Prrafodelista"/>
        <w:numPr>
          <w:ilvl w:val="1"/>
          <w:numId w:val="3"/>
        </w:numPr>
        <w:tabs>
          <w:tab w:val="left" w:pos="2338"/>
          <w:tab w:val="left" w:pos="2341"/>
        </w:tabs>
        <w:spacing w:before="14" w:line="232" w:lineRule="auto"/>
        <w:ind w:right="2109"/>
        <w:jc w:val="both"/>
      </w:pPr>
    </w:p>
    <w:p w:rsidR="00F96110" w:rsidRDefault="00F74362" w:rsidP="00695EE2">
      <w:pPr>
        <w:pStyle w:val="Prrafodelista"/>
        <w:numPr>
          <w:ilvl w:val="1"/>
          <w:numId w:val="3"/>
        </w:numPr>
        <w:tabs>
          <w:tab w:val="left" w:pos="2341"/>
          <w:tab w:val="left" w:pos="2378"/>
        </w:tabs>
        <w:spacing w:before="22" w:line="232" w:lineRule="auto"/>
        <w:ind w:right="2114"/>
        <w:jc w:val="both"/>
      </w:pPr>
      <w:r w:rsidRPr="00C600DD">
        <w:t xml:space="preserve">14.4 </w:t>
      </w:r>
      <w:r w:rsidR="003531D5" w:rsidRPr="00C600DD">
        <w:t>Los avisos se publicarán dentro de los 30 minutos después del límite de tiempo para protestar, para informar a los competidores sobre las audiencias en que sean partes o propuestos como testigos. Las audiencias se celebrarán en la sala de protestas, u</w:t>
      </w:r>
      <w:r w:rsidR="006937F1">
        <w:t>bicada contigua a la secretaría</w:t>
      </w:r>
      <w:r w:rsidR="003531D5" w:rsidRPr="00C600DD">
        <w:t xml:space="preserve"> de la AO, y comenzarán 30 minutos después de su publicación.</w:t>
      </w:r>
    </w:p>
    <w:p w:rsidR="0068706D" w:rsidRPr="00C600DD" w:rsidRDefault="0068706D" w:rsidP="00695EE2">
      <w:pPr>
        <w:pStyle w:val="Prrafodelista"/>
        <w:numPr>
          <w:ilvl w:val="1"/>
          <w:numId w:val="3"/>
        </w:numPr>
        <w:tabs>
          <w:tab w:val="left" w:pos="2341"/>
          <w:tab w:val="left" w:pos="2378"/>
        </w:tabs>
        <w:spacing w:before="22" w:line="232" w:lineRule="auto"/>
        <w:ind w:right="2114"/>
        <w:jc w:val="both"/>
      </w:pPr>
    </w:p>
    <w:p w:rsidR="00F96110" w:rsidRDefault="00F74362" w:rsidP="00695EE2">
      <w:pPr>
        <w:pStyle w:val="Prrafodelista"/>
        <w:numPr>
          <w:ilvl w:val="1"/>
          <w:numId w:val="3"/>
        </w:numPr>
        <w:tabs>
          <w:tab w:val="left" w:pos="2341"/>
          <w:tab w:val="left" w:pos="2414"/>
        </w:tabs>
        <w:spacing w:before="83" w:line="232" w:lineRule="auto"/>
        <w:ind w:right="2114"/>
        <w:jc w:val="both"/>
      </w:pPr>
      <w:r w:rsidRPr="00BA45E6">
        <w:t xml:space="preserve">14.5 </w:t>
      </w:r>
      <w:r w:rsidR="003531D5" w:rsidRPr="00BA45E6">
        <w:t>Los avisos de las protestas de la comisión de regata, de la comisión técnica o de la comisión de protestas se publicarán</w:t>
      </w:r>
      <w:r w:rsidR="006519BF" w:rsidRPr="006519BF">
        <w:t xml:space="preserve"> </w:t>
      </w:r>
      <w:r w:rsidR="006519BF" w:rsidRPr="00E968BA">
        <w:t xml:space="preserve">TOA </w:t>
      </w:r>
      <w:r w:rsidR="00C903B1" w:rsidRPr="00E968BA">
        <w:t>VIRTUAL de</w:t>
      </w:r>
      <w:r w:rsidR="006519BF" w:rsidRPr="00E968BA">
        <w:t xml:space="preserve"> </w:t>
      </w:r>
      <w:r w:rsidR="00C903B1" w:rsidRPr="00E968BA">
        <w:t>WhatsApp</w:t>
      </w:r>
      <w:r w:rsidR="003531D5" w:rsidRPr="00BA45E6">
        <w:t xml:space="preserve"> </w:t>
      </w:r>
      <w:r w:rsidR="00BA45E6" w:rsidRPr="00BA45E6">
        <w:t xml:space="preserve">y en el T.O.A del club </w:t>
      </w:r>
      <w:r w:rsidR="003531D5" w:rsidRPr="00BA45E6">
        <w:t>para informar a los barcos de conformidad con la Regla RRV 61.1(b).</w:t>
      </w:r>
    </w:p>
    <w:p w:rsidR="00C117A7" w:rsidRDefault="00C117A7" w:rsidP="00C117A7">
      <w:pPr>
        <w:tabs>
          <w:tab w:val="left" w:pos="2341"/>
          <w:tab w:val="left" w:pos="2414"/>
        </w:tabs>
        <w:spacing w:before="83" w:line="232" w:lineRule="auto"/>
        <w:ind w:right="2114"/>
        <w:jc w:val="both"/>
      </w:pPr>
    </w:p>
    <w:p w:rsidR="00A433AD" w:rsidRDefault="00A433AD" w:rsidP="00C117A7">
      <w:pPr>
        <w:tabs>
          <w:tab w:val="left" w:pos="2341"/>
          <w:tab w:val="left" w:pos="2414"/>
        </w:tabs>
        <w:spacing w:before="83" w:line="232" w:lineRule="auto"/>
        <w:ind w:right="2114"/>
        <w:jc w:val="both"/>
      </w:pPr>
    </w:p>
    <w:p w:rsidR="00C117A7" w:rsidRDefault="00C117A7" w:rsidP="00C117A7">
      <w:pPr>
        <w:tabs>
          <w:tab w:val="left" w:pos="2341"/>
          <w:tab w:val="left" w:pos="2414"/>
        </w:tabs>
        <w:spacing w:before="83" w:line="232" w:lineRule="auto"/>
        <w:ind w:right="2114"/>
        <w:jc w:val="both"/>
      </w:pPr>
    </w:p>
    <w:p w:rsidR="00C117A7" w:rsidRPr="00BA45E6" w:rsidRDefault="00C117A7" w:rsidP="00C117A7">
      <w:pPr>
        <w:tabs>
          <w:tab w:val="left" w:pos="2341"/>
          <w:tab w:val="left" w:pos="2414"/>
        </w:tabs>
        <w:spacing w:before="83" w:line="232" w:lineRule="auto"/>
        <w:ind w:right="2114"/>
        <w:jc w:val="both"/>
      </w:pPr>
    </w:p>
    <w:p w:rsidR="00F96110" w:rsidRDefault="003531D5" w:rsidP="00695EE2">
      <w:pPr>
        <w:pStyle w:val="Prrafodelista"/>
        <w:numPr>
          <w:ilvl w:val="0"/>
          <w:numId w:val="3"/>
        </w:numPr>
        <w:tabs>
          <w:tab w:val="left" w:pos="2340"/>
        </w:tabs>
        <w:spacing w:before="260" w:line="260" w:lineRule="exact"/>
        <w:ind w:left="2340" w:hanging="580"/>
        <w:rPr>
          <w:b/>
          <w:sz w:val="23"/>
        </w:rPr>
      </w:pPr>
      <w:r>
        <w:rPr>
          <w:b/>
          <w:sz w:val="23"/>
        </w:rPr>
        <w:t>VALIDEZ</w:t>
      </w:r>
      <w:r w:rsidR="001F20D4">
        <w:rPr>
          <w:b/>
          <w:sz w:val="23"/>
        </w:rPr>
        <w:t xml:space="preserve"> </w:t>
      </w:r>
      <w:r>
        <w:rPr>
          <w:b/>
          <w:sz w:val="23"/>
        </w:rPr>
        <w:t>y</w:t>
      </w:r>
      <w:r w:rsidR="001F20D4">
        <w:rPr>
          <w:b/>
          <w:sz w:val="23"/>
        </w:rPr>
        <w:t xml:space="preserve"> </w:t>
      </w:r>
      <w:r>
        <w:rPr>
          <w:b/>
          <w:spacing w:val="-2"/>
          <w:sz w:val="23"/>
        </w:rPr>
        <w:t>PUNTAJE:</w:t>
      </w:r>
    </w:p>
    <w:p w:rsidR="00F96110" w:rsidRPr="00C600DD" w:rsidRDefault="00F74362" w:rsidP="00695EE2">
      <w:pPr>
        <w:pStyle w:val="Prrafodelista"/>
        <w:numPr>
          <w:ilvl w:val="1"/>
          <w:numId w:val="3"/>
        </w:numPr>
        <w:tabs>
          <w:tab w:val="left" w:pos="2334"/>
        </w:tabs>
        <w:spacing w:line="260" w:lineRule="exact"/>
        <w:ind w:left="2334" w:hanging="574"/>
      </w:pPr>
      <w:r w:rsidRPr="00C600DD">
        <w:t xml:space="preserve">15.1 </w:t>
      </w:r>
      <w:r w:rsidR="003531D5" w:rsidRPr="00C600DD">
        <w:t>Se</w:t>
      </w:r>
      <w:r w:rsidR="001F20D4" w:rsidRPr="00C600DD">
        <w:t xml:space="preserve"> </w:t>
      </w:r>
      <w:r w:rsidR="003531D5" w:rsidRPr="00C600DD">
        <w:t>deberá</w:t>
      </w:r>
      <w:r w:rsidR="001F20D4" w:rsidRPr="00C600DD">
        <w:t xml:space="preserve"> </w:t>
      </w:r>
      <w:r w:rsidR="003531D5" w:rsidRPr="00C600DD">
        <w:t>completar</w:t>
      </w:r>
      <w:r w:rsidR="001F20D4" w:rsidRPr="00C600DD">
        <w:t xml:space="preserve"> </w:t>
      </w:r>
      <w:r w:rsidR="003531D5" w:rsidRPr="00C600DD">
        <w:t>1</w:t>
      </w:r>
      <w:r w:rsidR="001F20D4" w:rsidRPr="00C600DD">
        <w:t xml:space="preserve"> </w:t>
      </w:r>
      <w:r w:rsidR="003531D5" w:rsidRPr="00C600DD">
        <w:t>regata</w:t>
      </w:r>
      <w:r w:rsidR="001F20D4" w:rsidRPr="00C600DD">
        <w:t xml:space="preserve"> </w:t>
      </w:r>
      <w:r w:rsidR="003531D5" w:rsidRPr="00C600DD">
        <w:t>para</w:t>
      </w:r>
      <w:r w:rsidR="001F20D4" w:rsidRPr="00C600DD">
        <w:t xml:space="preserve"> </w:t>
      </w:r>
      <w:r w:rsidR="003531D5" w:rsidRPr="00C600DD">
        <w:t>que</w:t>
      </w:r>
      <w:r w:rsidR="001F20D4" w:rsidRPr="00C600DD">
        <w:t xml:space="preserve"> </w:t>
      </w:r>
      <w:r w:rsidR="003531D5" w:rsidRPr="00C600DD">
        <w:t>el</w:t>
      </w:r>
      <w:r w:rsidR="001F20D4" w:rsidRPr="00C600DD">
        <w:t xml:space="preserve"> </w:t>
      </w:r>
      <w:r w:rsidR="003531D5" w:rsidRPr="00C600DD">
        <w:t>campeonato</w:t>
      </w:r>
      <w:r w:rsidR="001F20D4" w:rsidRPr="00C600DD">
        <w:t xml:space="preserve"> </w:t>
      </w:r>
      <w:r w:rsidR="003531D5" w:rsidRPr="00C600DD">
        <w:t>sea</w:t>
      </w:r>
      <w:r w:rsidR="001F20D4" w:rsidRPr="00C600DD">
        <w:t xml:space="preserve"> </w:t>
      </w:r>
      <w:r w:rsidR="003531D5" w:rsidRPr="00C600DD">
        <w:rPr>
          <w:spacing w:val="-2"/>
        </w:rPr>
        <w:t>válido.</w:t>
      </w:r>
    </w:p>
    <w:p w:rsidR="00F96110" w:rsidRPr="00C3380A" w:rsidRDefault="003531D5" w:rsidP="00695EE2">
      <w:pPr>
        <w:pStyle w:val="Prrafodelista"/>
        <w:numPr>
          <w:ilvl w:val="1"/>
          <w:numId w:val="3"/>
        </w:numPr>
        <w:tabs>
          <w:tab w:val="left" w:pos="2334"/>
        </w:tabs>
        <w:ind w:left="2334" w:hanging="574"/>
      </w:pPr>
      <w:r w:rsidRPr="00C600DD">
        <w:t>No</w:t>
      </w:r>
      <w:r w:rsidR="001F20D4" w:rsidRPr="00C600DD">
        <w:t xml:space="preserve"> </w:t>
      </w:r>
      <w:r w:rsidRPr="00C600DD">
        <w:t>habrá</w:t>
      </w:r>
      <w:r w:rsidR="001F20D4" w:rsidRPr="00C600DD">
        <w:t xml:space="preserve"> </w:t>
      </w:r>
      <w:r w:rsidRPr="00C600DD">
        <w:rPr>
          <w:spacing w:val="-2"/>
        </w:rPr>
        <w:t>descartes</w:t>
      </w:r>
      <w:r w:rsidR="001F20D4" w:rsidRPr="00C600DD">
        <w:rPr>
          <w:spacing w:val="-2"/>
        </w:rPr>
        <w:t>.</w:t>
      </w:r>
    </w:p>
    <w:p w:rsidR="00C3380A" w:rsidRPr="00C600DD" w:rsidRDefault="00C3380A" w:rsidP="00695EE2">
      <w:pPr>
        <w:pStyle w:val="Prrafodelista"/>
        <w:numPr>
          <w:ilvl w:val="1"/>
          <w:numId w:val="3"/>
        </w:numPr>
        <w:tabs>
          <w:tab w:val="left" w:pos="2334"/>
        </w:tabs>
        <w:ind w:left="2334" w:hanging="574"/>
      </w:pPr>
      <w:r>
        <w:rPr>
          <w:spacing w:val="-2"/>
        </w:rPr>
        <w:t>15.2 El total de regatas son 2.</w:t>
      </w:r>
    </w:p>
    <w:p w:rsidR="00F96110" w:rsidRDefault="003531D5" w:rsidP="00695EE2">
      <w:pPr>
        <w:pStyle w:val="Ttulo11"/>
        <w:numPr>
          <w:ilvl w:val="0"/>
          <w:numId w:val="3"/>
        </w:numPr>
        <w:tabs>
          <w:tab w:val="left" w:pos="2340"/>
        </w:tabs>
        <w:spacing w:before="255" w:line="264" w:lineRule="exact"/>
        <w:ind w:left="2340" w:hanging="580"/>
      </w:pPr>
      <w:r>
        <w:t>REGLAS</w:t>
      </w:r>
      <w:r w:rsidR="00F7788A">
        <w:t xml:space="preserve"> </w:t>
      </w:r>
      <w:r>
        <w:t>DE</w:t>
      </w:r>
      <w:r w:rsidR="00F7788A">
        <w:t xml:space="preserve"> </w:t>
      </w:r>
      <w:r>
        <w:rPr>
          <w:spacing w:val="-2"/>
        </w:rPr>
        <w:t>SEGURIDAD:</w:t>
      </w:r>
    </w:p>
    <w:p w:rsidR="00F96110" w:rsidRPr="00C600DD" w:rsidRDefault="00F74362" w:rsidP="00695EE2">
      <w:pPr>
        <w:pStyle w:val="Prrafodelista"/>
        <w:numPr>
          <w:ilvl w:val="1"/>
          <w:numId w:val="3"/>
        </w:numPr>
        <w:tabs>
          <w:tab w:val="left" w:pos="2341"/>
          <w:tab w:val="left" w:pos="2394"/>
        </w:tabs>
        <w:spacing w:before="7" w:line="232" w:lineRule="auto"/>
        <w:ind w:right="2114"/>
        <w:jc w:val="both"/>
      </w:pPr>
      <w:r w:rsidRPr="00C600DD">
        <w:t xml:space="preserve">16.1 </w:t>
      </w:r>
      <w:r w:rsidR="003531D5" w:rsidRPr="00C600DD">
        <w:t>Todo</w:t>
      </w:r>
      <w:r w:rsidR="001F20D4" w:rsidRPr="00C600DD">
        <w:t xml:space="preserve"> </w:t>
      </w:r>
      <w:r w:rsidR="003531D5" w:rsidRPr="00C600DD">
        <w:t>barco que se retira de una regata notificará de ello a la comisión de regata en cuanto sea posible. [DP]</w:t>
      </w:r>
    </w:p>
    <w:p w:rsidR="00F96110" w:rsidRPr="00C600DD" w:rsidRDefault="003531D5" w:rsidP="00695EE2">
      <w:pPr>
        <w:pStyle w:val="Prrafodelista"/>
        <w:numPr>
          <w:ilvl w:val="1"/>
          <w:numId w:val="3"/>
        </w:numPr>
        <w:tabs>
          <w:tab w:val="left" w:pos="2316"/>
          <w:tab w:val="left" w:pos="2341"/>
        </w:tabs>
        <w:spacing w:before="9" w:line="244" w:lineRule="auto"/>
        <w:ind w:right="2115"/>
        <w:jc w:val="both"/>
      </w:pPr>
      <w:r w:rsidRPr="00C600DD">
        <w:t>No se dará señal de partida a una regata con viento menor a 4 nudos, ni con viento superior a 25 nudos, las regatas serán anuladas si la intensidad baja del mínimo, o sube del máximo, durante un período mayor a 3 minutos. No obstante, lo indicado precedentemente, quedará a criterio del Oficial de Regata el largar o no, o anular una regata, basado en razones de seguridad o equidad de la prueba. [NP]</w:t>
      </w:r>
    </w:p>
    <w:p w:rsidR="00F96110" w:rsidRDefault="003531D5" w:rsidP="00695EE2">
      <w:pPr>
        <w:pStyle w:val="Ttulo11"/>
        <w:numPr>
          <w:ilvl w:val="0"/>
          <w:numId w:val="3"/>
        </w:numPr>
        <w:tabs>
          <w:tab w:val="left" w:pos="2340"/>
        </w:tabs>
        <w:spacing w:before="251"/>
        <w:ind w:left="2340" w:hanging="580"/>
      </w:pPr>
      <w:r>
        <w:t>PUBLICIDAD</w:t>
      </w:r>
      <w:r w:rsidR="00F7788A">
        <w:t xml:space="preserve"> </w:t>
      </w:r>
      <w:r>
        <w:t>DEL</w:t>
      </w:r>
      <w:r w:rsidR="00F7788A">
        <w:t xml:space="preserve"> </w:t>
      </w:r>
      <w:r>
        <w:rPr>
          <w:spacing w:val="-2"/>
        </w:rPr>
        <w:t>EVENTO:</w:t>
      </w:r>
    </w:p>
    <w:p w:rsidR="00F96110" w:rsidRPr="00C600DD" w:rsidRDefault="00F74362">
      <w:pPr>
        <w:pStyle w:val="Textoindependiente"/>
        <w:spacing w:before="10" w:line="232" w:lineRule="auto"/>
        <w:ind w:right="2114"/>
        <w:jc w:val="both"/>
        <w:rPr>
          <w:b w:val="0"/>
          <w:sz w:val="22"/>
          <w:szCs w:val="22"/>
        </w:rPr>
      </w:pPr>
      <w:r w:rsidRPr="00C600DD">
        <w:rPr>
          <w:b w:val="0"/>
          <w:sz w:val="22"/>
          <w:szCs w:val="22"/>
        </w:rPr>
        <w:t xml:space="preserve">17.1 </w:t>
      </w:r>
      <w:r w:rsidR="003531D5" w:rsidRPr="00C600DD">
        <w:rPr>
          <w:b w:val="0"/>
          <w:sz w:val="22"/>
          <w:szCs w:val="22"/>
        </w:rPr>
        <w:t>Se podrá</w:t>
      </w:r>
      <w:r w:rsidR="001F20D4" w:rsidRPr="00C600DD">
        <w:rPr>
          <w:b w:val="0"/>
          <w:sz w:val="22"/>
          <w:szCs w:val="22"/>
        </w:rPr>
        <w:t xml:space="preserve"> </w:t>
      </w:r>
      <w:r w:rsidR="003531D5" w:rsidRPr="00C600DD">
        <w:rPr>
          <w:b w:val="0"/>
          <w:sz w:val="22"/>
          <w:szCs w:val="22"/>
        </w:rPr>
        <w:t>requerir a</w:t>
      </w:r>
      <w:r w:rsidR="001F20D4" w:rsidRPr="00C600DD">
        <w:rPr>
          <w:b w:val="0"/>
          <w:sz w:val="22"/>
          <w:szCs w:val="22"/>
        </w:rPr>
        <w:t xml:space="preserve"> </w:t>
      </w:r>
      <w:r w:rsidR="003531D5" w:rsidRPr="00C600DD">
        <w:rPr>
          <w:b w:val="0"/>
          <w:sz w:val="22"/>
          <w:szCs w:val="22"/>
        </w:rPr>
        <w:t>todos los competidores que exhiban</w:t>
      </w:r>
      <w:r w:rsidR="001F20D4" w:rsidRPr="00C600DD">
        <w:rPr>
          <w:b w:val="0"/>
          <w:sz w:val="22"/>
          <w:szCs w:val="22"/>
        </w:rPr>
        <w:t xml:space="preserve"> </w:t>
      </w:r>
      <w:r w:rsidR="003531D5" w:rsidRPr="00C600DD">
        <w:rPr>
          <w:b w:val="0"/>
          <w:sz w:val="22"/>
          <w:szCs w:val="22"/>
        </w:rPr>
        <w:t>de manera obligatoria la publicidad elegida y provista por la Autoridad Organizadora. Si esta regla es infringida rige la Regulación 20.9.2 de World Sailing. [DP][NP]</w:t>
      </w:r>
    </w:p>
    <w:p w:rsidR="00F96110" w:rsidRDefault="003531D5" w:rsidP="00695EE2">
      <w:pPr>
        <w:pStyle w:val="Ttulo11"/>
        <w:numPr>
          <w:ilvl w:val="0"/>
          <w:numId w:val="3"/>
        </w:numPr>
        <w:tabs>
          <w:tab w:val="left" w:pos="2340"/>
        </w:tabs>
        <w:spacing w:before="256"/>
        <w:ind w:left="2340" w:hanging="580"/>
      </w:pPr>
      <w:r>
        <w:t>EMBARCACIONES</w:t>
      </w:r>
      <w:r w:rsidR="00F7788A">
        <w:t xml:space="preserve"> </w:t>
      </w:r>
      <w:r>
        <w:t>DE</w:t>
      </w:r>
      <w:r w:rsidR="00F7788A">
        <w:t xml:space="preserve"> </w:t>
      </w:r>
      <w:r>
        <w:rPr>
          <w:spacing w:val="-2"/>
        </w:rPr>
        <w:t>APOYO:</w:t>
      </w:r>
    </w:p>
    <w:p w:rsidR="00F96110" w:rsidRDefault="00F74362">
      <w:pPr>
        <w:spacing w:before="6" w:line="261" w:lineRule="auto"/>
        <w:ind w:left="2341" w:right="2116"/>
        <w:jc w:val="both"/>
      </w:pPr>
      <w:r w:rsidRPr="00C600DD">
        <w:t xml:space="preserve">18.1 </w:t>
      </w:r>
      <w:r w:rsidR="003531D5" w:rsidRPr="00C600DD">
        <w:t xml:space="preserve">Los jefes de equipo, entrenadores y otras personas de apoyo se mantendrán fuera del área donde compiten los barcos desde el momento de la señal preparatoria de la primera </w:t>
      </w:r>
      <w:r w:rsidR="00BC6B21">
        <w:t>categoría</w:t>
      </w:r>
      <w:r w:rsidR="003531D5" w:rsidRPr="00C600DD">
        <w:t xml:space="preserve"> en partir hasta que todos los barcos hayan llegado o se hayan retirado o la comisión de regata señale una postergación, una llamada general o una anulación. [DP]</w:t>
      </w:r>
    </w:p>
    <w:p w:rsidR="00D34C16" w:rsidRDefault="00D34C16">
      <w:pPr>
        <w:spacing w:before="6" w:line="261" w:lineRule="auto"/>
        <w:ind w:left="2341" w:right="2116"/>
        <w:jc w:val="both"/>
      </w:pPr>
    </w:p>
    <w:p w:rsidR="00D34C16" w:rsidRPr="00C600DD" w:rsidRDefault="00D34C16">
      <w:pPr>
        <w:spacing w:before="6" w:line="261" w:lineRule="auto"/>
        <w:ind w:left="2341" w:right="2116"/>
        <w:jc w:val="both"/>
      </w:pPr>
      <w:r>
        <w:t>18.2 Será de uso obligatorio el dispositivo de pare de motor / hombre al agua y elemento de flotación personal, en las embarcaciones de apoyo mientras el motor esté encendido.</w:t>
      </w:r>
    </w:p>
    <w:p w:rsidR="00F96110" w:rsidRDefault="003531D5" w:rsidP="00695EE2">
      <w:pPr>
        <w:pStyle w:val="Ttulo11"/>
        <w:numPr>
          <w:ilvl w:val="0"/>
          <w:numId w:val="3"/>
        </w:numPr>
        <w:tabs>
          <w:tab w:val="left" w:pos="2340"/>
        </w:tabs>
        <w:spacing w:before="230" w:line="262" w:lineRule="exact"/>
        <w:ind w:left="2340" w:hanging="580"/>
      </w:pPr>
      <w:r>
        <w:rPr>
          <w:spacing w:val="-2"/>
        </w:rPr>
        <w:t>PREMIOS:</w:t>
      </w:r>
    </w:p>
    <w:p w:rsidR="00F96110" w:rsidRPr="00C600DD" w:rsidRDefault="00F74362" w:rsidP="00870EE7">
      <w:pPr>
        <w:pStyle w:val="Textoindependiente"/>
        <w:spacing w:before="4" w:line="232" w:lineRule="auto"/>
        <w:ind w:right="2120"/>
        <w:jc w:val="both"/>
        <w:rPr>
          <w:b w:val="0"/>
          <w:sz w:val="22"/>
          <w:szCs w:val="22"/>
        </w:rPr>
      </w:pPr>
      <w:r w:rsidRPr="00C600DD">
        <w:rPr>
          <w:b w:val="0"/>
          <w:sz w:val="22"/>
          <w:szCs w:val="22"/>
        </w:rPr>
        <w:t xml:space="preserve">19.1 </w:t>
      </w:r>
      <w:r w:rsidR="003531D5" w:rsidRPr="00C600DD">
        <w:rPr>
          <w:b w:val="0"/>
          <w:sz w:val="22"/>
          <w:szCs w:val="22"/>
        </w:rPr>
        <w:t xml:space="preserve">Los premios se </w:t>
      </w:r>
      <w:r w:rsidR="00C903B1" w:rsidRPr="00C600DD">
        <w:rPr>
          <w:b w:val="0"/>
          <w:sz w:val="22"/>
          <w:szCs w:val="22"/>
        </w:rPr>
        <w:t>entregarán</w:t>
      </w:r>
      <w:r w:rsidR="003531D5" w:rsidRPr="00C600DD">
        <w:rPr>
          <w:b w:val="0"/>
          <w:sz w:val="22"/>
          <w:szCs w:val="22"/>
        </w:rPr>
        <w:t xml:space="preserve"> </w:t>
      </w:r>
      <w:r w:rsidR="00870EE7" w:rsidRPr="00C600DD">
        <w:rPr>
          <w:b w:val="0"/>
          <w:sz w:val="22"/>
          <w:szCs w:val="22"/>
        </w:rPr>
        <w:t xml:space="preserve">el día </w:t>
      </w:r>
      <w:r w:rsidR="00132AA3">
        <w:rPr>
          <w:b w:val="0"/>
          <w:sz w:val="22"/>
          <w:szCs w:val="22"/>
        </w:rPr>
        <w:t xml:space="preserve">sábado </w:t>
      </w:r>
      <w:r w:rsidR="00F76D11">
        <w:rPr>
          <w:b w:val="0"/>
          <w:sz w:val="22"/>
          <w:szCs w:val="22"/>
        </w:rPr>
        <w:t>09 de mayo</w:t>
      </w:r>
      <w:r w:rsidR="00870EE7" w:rsidRPr="00C600DD">
        <w:rPr>
          <w:b w:val="0"/>
          <w:sz w:val="22"/>
          <w:szCs w:val="22"/>
        </w:rPr>
        <w:t xml:space="preserve"> a las 1</w:t>
      </w:r>
      <w:r w:rsidRPr="00C600DD">
        <w:rPr>
          <w:b w:val="0"/>
          <w:sz w:val="22"/>
          <w:szCs w:val="22"/>
        </w:rPr>
        <w:t>7</w:t>
      </w:r>
      <w:r w:rsidR="00870EE7" w:rsidRPr="00C600DD">
        <w:rPr>
          <w:b w:val="0"/>
          <w:sz w:val="22"/>
          <w:szCs w:val="22"/>
        </w:rPr>
        <w:t xml:space="preserve">:00hs en </w:t>
      </w:r>
      <w:r w:rsidR="00C903B1">
        <w:rPr>
          <w:b w:val="0"/>
          <w:sz w:val="22"/>
          <w:szCs w:val="22"/>
        </w:rPr>
        <w:t>el salón social</w:t>
      </w:r>
      <w:r w:rsidR="00F76D11">
        <w:rPr>
          <w:b w:val="0"/>
          <w:sz w:val="22"/>
          <w:szCs w:val="22"/>
        </w:rPr>
        <w:t xml:space="preserve"> del C.N.S.E.</w:t>
      </w:r>
      <w:r w:rsidR="00870EE7" w:rsidRPr="00C600DD">
        <w:rPr>
          <w:b w:val="0"/>
          <w:sz w:val="22"/>
          <w:szCs w:val="22"/>
        </w:rPr>
        <w:t xml:space="preserve"> donde se </w:t>
      </w:r>
      <w:r w:rsidR="003531D5" w:rsidRPr="00C600DD">
        <w:rPr>
          <w:b w:val="0"/>
          <w:sz w:val="22"/>
          <w:szCs w:val="22"/>
        </w:rPr>
        <w:t xml:space="preserve">agasajará a los participantes </w:t>
      </w:r>
      <w:r w:rsidR="00870EE7" w:rsidRPr="00C600DD">
        <w:rPr>
          <w:b w:val="0"/>
          <w:sz w:val="22"/>
          <w:szCs w:val="22"/>
        </w:rPr>
        <w:t>y acompañantes.</w:t>
      </w:r>
    </w:p>
    <w:p w:rsidR="00F96110" w:rsidRDefault="00F96110">
      <w:pPr>
        <w:pStyle w:val="Textoindependiente"/>
        <w:spacing w:before="12"/>
        <w:ind w:left="0"/>
      </w:pPr>
    </w:p>
    <w:p w:rsidR="00F96110" w:rsidRDefault="003531D5" w:rsidP="00695EE2">
      <w:pPr>
        <w:pStyle w:val="Ttulo11"/>
        <w:numPr>
          <w:ilvl w:val="0"/>
          <w:numId w:val="3"/>
        </w:numPr>
        <w:tabs>
          <w:tab w:val="left" w:pos="2340"/>
        </w:tabs>
        <w:ind w:left="2340" w:hanging="580"/>
      </w:pPr>
      <w:r>
        <w:t>ELIMINACIÓN</w:t>
      </w:r>
      <w:r w:rsidR="00870EE7">
        <w:t xml:space="preserve"> </w:t>
      </w:r>
      <w:r>
        <w:t>DE</w:t>
      </w:r>
      <w:r w:rsidR="00870EE7">
        <w:t xml:space="preserve"> </w:t>
      </w:r>
      <w:r>
        <w:rPr>
          <w:spacing w:val="-2"/>
        </w:rPr>
        <w:t>RESIDUOS:</w:t>
      </w:r>
    </w:p>
    <w:p w:rsidR="00F96110" w:rsidRPr="00C600DD" w:rsidRDefault="00F74362">
      <w:pPr>
        <w:pStyle w:val="Textoindependiente"/>
        <w:spacing w:before="14" w:line="228" w:lineRule="auto"/>
        <w:ind w:right="2085"/>
        <w:rPr>
          <w:b w:val="0"/>
          <w:sz w:val="22"/>
          <w:szCs w:val="22"/>
        </w:rPr>
      </w:pPr>
      <w:r w:rsidRPr="00C600DD">
        <w:rPr>
          <w:b w:val="0"/>
          <w:sz w:val="22"/>
          <w:szCs w:val="22"/>
        </w:rPr>
        <w:t xml:space="preserve">20.1 </w:t>
      </w:r>
      <w:r w:rsidR="003531D5" w:rsidRPr="00C600DD">
        <w:rPr>
          <w:b w:val="0"/>
          <w:sz w:val="22"/>
          <w:szCs w:val="22"/>
        </w:rPr>
        <w:t>Los</w:t>
      </w:r>
      <w:r w:rsidR="00870EE7" w:rsidRPr="00C600DD">
        <w:rPr>
          <w:b w:val="0"/>
          <w:sz w:val="22"/>
          <w:szCs w:val="22"/>
        </w:rPr>
        <w:t xml:space="preserve"> </w:t>
      </w:r>
      <w:r w:rsidR="003531D5" w:rsidRPr="00C600DD">
        <w:rPr>
          <w:b w:val="0"/>
          <w:sz w:val="22"/>
          <w:szCs w:val="22"/>
        </w:rPr>
        <w:t>residuos</w:t>
      </w:r>
      <w:r w:rsidR="00870EE7" w:rsidRPr="00C600DD">
        <w:rPr>
          <w:b w:val="0"/>
          <w:sz w:val="22"/>
          <w:szCs w:val="22"/>
        </w:rPr>
        <w:t xml:space="preserve"> </w:t>
      </w:r>
      <w:r w:rsidR="003531D5" w:rsidRPr="00C600DD">
        <w:rPr>
          <w:b w:val="0"/>
          <w:sz w:val="22"/>
          <w:szCs w:val="22"/>
        </w:rPr>
        <w:t>podrán</w:t>
      </w:r>
      <w:r w:rsidR="00870EE7" w:rsidRPr="00C600DD">
        <w:rPr>
          <w:b w:val="0"/>
          <w:sz w:val="22"/>
          <w:szCs w:val="22"/>
        </w:rPr>
        <w:t xml:space="preserve"> </w:t>
      </w:r>
      <w:r w:rsidR="003531D5" w:rsidRPr="00C600DD">
        <w:rPr>
          <w:b w:val="0"/>
          <w:sz w:val="22"/>
          <w:szCs w:val="22"/>
        </w:rPr>
        <w:t>dejarse</w:t>
      </w:r>
      <w:r w:rsidR="00870EE7" w:rsidRPr="00C600DD">
        <w:rPr>
          <w:b w:val="0"/>
          <w:sz w:val="22"/>
          <w:szCs w:val="22"/>
        </w:rPr>
        <w:t xml:space="preserve"> </w:t>
      </w:r>
      <w:r w:rsidR="003531D5" w:rsidRPr="00C600DD">
        <w:rPr>
          <w:b w:val="0"/>
          <w:sz w:val="22"/>
          <w:szCs w:val="22"/>
        </w:rPr>
        <w:t>a</w:t>
      </w:r>
      <w:r w:rsidR="00870EE7" w:rsidRPr="00C600DD">
        <w:rPr>
          <w:b w:val="0"/>
          <w:sz w:val="22"/>
          <w:szCs w:val="22"/>
        </w:rPr>
        <w:t xml:space="preserve"> </w:t>
      </w:r>
      <w:r w:rsidR="003531D5" w:rsidRPr="00C600DD">
        <w:rPr>
          <w:b w:val="0"/>
          <w:sz w:val="22"/>
          <w:szCs w:val="22"/>
        </w:rPr>
        <w:t>bordo</w:t>
      </w:r>
      <w:r w:rsidR="00870EE7" w:rsidRPr="00C600DD">
        <w:rPr>
          <w:b w:val="0"/>
          <w:sz w:val="22"/>
          <w:szCs w:val="22"/>
        </w:rPr>
        <w:t xml:space="preserve"> </w:t>
      </w:r>
      <w:r w:rsidR="003531D5" w:rsidRPr="00C600DD">
        <w:rPr>
          <w:b w:val="0"/>
          <w:sz w:val="22"/>
          <w:szCs w:val="22"/>
        </w:rPr>
        <w:t>de</w:t>
      </w:r>
      <w:r w:rsidR="00870EE7" w:rsidRPr="00C600DD">
        <w:rPr>
          <w:b w:val="0"/>
          <w:sz w:val="22"/>
          <w:szCs w:val="22"/>
        </w:rPr>
        <w:t xml:space="preserve"> </w:t>
      </w:r>
      <w:r w:rsidR="003531D5" w:rsidRPr="00C600DD">
        <w:rPr>
          <w:b w:val="0"/>
          <w:sz w:val="22"/>
          <w:szCs w:val="22"/>
        </w:rPr>
        <w:t>las</w:t>
      </w:r>
      <w:r w:rsidR="00870EE7" w:rsidRPr="00C600DD">
        <w:rPr>
          <w:b w:val="0"/>
          <w:sz w:val="22"/>
          <w:szCs w:val="22"/>
        </w:rPr>
        <w:t xml:space="preserve"> </w:t>
      </w:r>
      <w:r w:rsidR="003531D5" w:rsidRPr="00C600DD">
        <w:rPr>
          <w:b w:val="0"/>
          <w:sz w:val="22"/>
          <w:szCs w:val="22"/>
        </w:rPr>
        <w:t>embarcaciones</w:t>
      </w:r>
      <w:r w:rsidR="00870EE7" w:rsidRPr="00C600DD">
        <w:rPr>
          <w:b w:val="0"/>
          <w:sz w:val="22"/>
          <w:szCs w:val="22"/>
        </w:rPr>
        <w:t xml:space="preserve"> </w:t>
      </w:r>
      <w:r w:rsidR="003531D5" w:rsidRPr="00C600DD">
        <w:rPr>
          <w:b w:val="0"/>
          <w:sz w:val="22"/>
          <w:szCs w:val="22"/>
        </w:rPr>
        <w:t>de apoyo y de la comisión de regata. [NP]</w:t>
      </w:r>
    </w:p>
    <w:p w:rsidR="005E3B39" w:rsidRDefault="005E3B39">
      <w:pPr>
        <w:pStyle w:val="Textoindependiente"/>
        <w:spacing w:before="14" w:line="228" w:lineRule="auto"/>
        <w:ind w:right="2085"/>
      </w:pPr>
    </w:p>
    <w:p w:rsidR="00F96110" w:rsidRDefault="003531D5" w:rsidP="00695EE2">
      <w:pPr>
        <w:pStyle w:val="Ttulo11"/>
        <w:numPr>
          <w:ilvl w:val="0"/>
          <w:numId w:val="3"/>
        </w:numPr>
        <w:tabs>
          <w:tab w:val="left" w:pos="2340"/>
        </w:tabs>
        <w:spacing w:before="76"/>
        <w:ind w:left="2340" w:hanging="580"/>
      </w:pPr>
      <w:r>
        <w:rPr>
          <w:spacing w:val="-2"/>
        </w:rPr>
        <w:t>COMUNICACIONES</w:t>
      </w:r>
      <w:r w:rsidR="00F7788A">
        <w:rPr>
          <w:spacing w:val="-2"/>
        </w:rPr>
        <w:t xml:space="preserve"> </w:t>
      </w:r>
      <w:r>
        <w:rPr>
          <w:spacing w:val="-2"/>
        </w:rPr>
        <w:t>RADIALES:</w:t>
      </w:r>
    </w:p>
    <w:p w:rsidR="00F96110" w:rsidRPr="00C600DD" w:rsidRDefault="00F74362" w:rsidP="00695EE2">
      <w:pPr>
        <w:pStyle w:val="Prrafodelista"/>
        <w:numPr>
          <w:ilvl w:val="1"/>
          <w:numId w:val="3"/>
        </w:numPr>
        <w:tabs>
          <w:tab w:val="left" w:pos="2320"/>
          <w:tab w:val="left" w:pos="2341"/>
        </w:tabs>
        <w:spacing w:before="9" w:line="244" w:lineRule="auto"/>
        <w:ind w:right="2118"/>
        <w:jc w:val="both"/>
      </w:pPr>
      <w:r w:rsidRPr="00C600DD">
        <w:t xml:space="preserve">21.1 </w:t>
      </w:r>
      <w:r w:rsidR="003531D5" w:rsidRPr="00C600DD">
        <w:t xml:space="preserve">La comisión de regata operará por </w:t>
      </w:r>
      <w:r w:rsidR="003531D5" w:rsidRPr="00A87BAE">
        <w:rPr>
          <w:highlight w:val="yellow"/>
        </w:rPr>
        <w:t xml:space="preserve">VHF por el canal </w:t>
      </w:r>
      <w:r w:rsidR="00870EE7" w:rsidRPr="00A87BAE">
        <w:rPr>
          <w:highlight w:val="yellow"/>
        </w:rPr>
        <w:t>71</w:t>
      </w:r>
      <w:r w:rsidR="003531D5" w:rsidRPr="00A87BAE">
        <w:rPr>
          <w:highlight w:val="yellow"/>
        </w:rPr>
        <w:t>.</w:t>
      </w:r>
      <w:r w:rsidR="003531D5" w:rsidRPr="00C600DD">
        <w:t xml:space="preserve"> Si no dispone de otro modo, aparte de las llamadas de emergencia no se cursarán otras comunicaciones que no sean las mencionadas en estas instrucciones de regata y se podrán suspender las comunicaciones radiales durante el proceso de partida de las series.</w:t>
      </w:r>
    </w:p>
    <w:p w:rsidR="00F96110" w:rsidRPr="00C600DD" w:rsidRDefault="003531D5" w:rsidP="00695EE2">
      <w:pPr>
        <w:pStyle w:val="Prrafodelista"/>
        <w:numPr>
          <w:ilvl w:val="1"/>
          <w:numId w:val="3"/>
        </w:numPr>
        <w:tabs>
          <w:tab w:val="left" w:pos="2334"/>
          <w:tab w:val="left" w:pos="2341"/>
        </w:tabs>
        <w:spacing w:before="20" w:line="232" w:lineRule="auto"/>
        <w:ind w:right="2115"/>
        <w:jc w:val="both"/>
      </w:pPr>
      <w:r w:rsidRPr="00C600DD">
        <w:t xml:space="preserve">Debido a las interferencias, ninguna comunicación radial hecha por la CR </w:t>
      </w:r>
      <w:r w:rsidRPr="00C600DD">
        <w:lastRenderedPageBreak/>
        <w:t>tendrá carácter oficial ni será fundamento para un pedido de reparación. Esto modifica la Regla RRV 62.1(a)</w:t>
      </w:r>
    </w:p>
    <w:p w:rsidR="00F96110" w:rsidRPr="00C600DD" w:rsidRDefault="003531D5" w:rsidP="00695EE2">
      <w:pPr>
        <w:pStyle w:val="Prrafodelista"/>
        <w:numPr>
          <w:ilvl w:val="1"/>
          <w:numId w:val="3"/>
        </w:numPr>
        <w:tabs>
          <w:tab w:val="left" w:pos="2341"/>
          <w:tab w:val="left" w:pos="2354"/>
        </w:tabs>
        <w:spacing w:before="18" w:line="232" w:lineRule="auto"/>
        <w:ind w:right="2112"/>
        <w:jc w:val="both"/>
      </w:pPr>
      <w:r w:rsidRPr="00C600DD">
        <w:t>Excepto en una emergencia, un barco que está en regata no hará transmisiones de voz o de datos y no recibirá comunicaciones de voz o de datos que no estén disponibles para todos los barcos. Esta restricción rige también para teléfonos móviles y similares</w:t>
      </w:r>
    </w:p>
    <w:p w:rsidR="00F96110" w:rsidRDefault="003531D5" w:rsidP="00695EE2">
      <w:pPr>
        <w:pStyle w:val="Ttulo11"/>
        <w:numPr>
          <w:ilvl w:val="0"/>
          <w:numId w:val="3"/>
        </w:numPr>
        <w:tabs>
          <w:tab w:val="left" w:pos="2340"/>
        </w:tabs>
        <w:spacing w:before="260"/>
        <w:ind w:left="2340" w:hanging="580"/>
      </w:pPr>
      <w:r>
        <w:t xml:space="preserve">NEGACIÓN DE </w:t>
      </w:r>
      <w:r>
        <w:rPr>
          <w:spacing w:val="-2"/>
        </w:rPr>
        <w:t>RESPONSABILIDAD:</w:t>
      </w:r>
    </w:p>
    <w:p w:rsidR="00F96110" w:rsidRPr="00F74362" w:rsidRDefault="00F74362">
      <w:pPr>
        <w:spacing w:before="2" w:line="259" w:lineRule="auto"/>
        <w:ind w:left="2341" w:right="2109"/>
        <w:jc w:val="both"/>
        <w:rPr>
          <w:sz w:val="21"/>
        </w:rPr>
      </w:pPr>
      <w:r w:rsidRPr="00C600DD">
        <w:t xml:space="preserve">22.1 </w:t>
      </w:r>
      <w:r w:rsidR="003531D5" w:rsidRPr="00C600DD">
        <w:t xml:space="preserve">Los competidores participan en este torneo enteramente bajo su propio riesgo. Ver RRV 3, Decisión de Regatear. Todos los participantes admiten que compiten voluntariamente y bajo su propio y exclusivo riesgo, teniendo pleno conocimiento que la competencia puede ser </w:t>
      </w:r>
      <w:r w:rsidR="00963C42">
        <w:t>riesgosa</w:t>
      </w:r>
      <w:r w:rsidR="003531D5" w:rsidRPr="00C600DD">
        <w:t>, por lo que liberan de toda responsabilidad, directa o indirecta y</w:t>
      </w:r>
      <w:r w:rsidR="003531D5" w:rsidRPr="00F74362">
        <w:t xml:space="preserve"> con tanta</w:t>
      </w:r>
      <w:r w:rsidR="003531D5" w:rsidRPr="00F74362">
        <w:rPr>
          <w:sz w:val="21"/>
        </w:rPr>
        <w:t xml:space="preserve"> </w:t>
      </w:r>
      <w:r w:rsidR="003531D5" w:rsidRPr="00F74362">
        <w:t>amplitud como lo permita la ley, a los organizadores, coorganizadores, autoridades, oficiales y jueces, y/o agentes y/o empleados de los organizadores y coorganizadores y/o prestadores de servicios, en forma onerosa o gratuita, por cualquier daño, erogación, lesión y/o pérdida de la vida y/o de los bienes que pudiera sufrir y renuncian a cualquier acción, demanda o reclamo ante los tribunales ordinarios de Justicia ordinaria, porque aceptan someterlas al arbitraje. Esta limitación de responsabilidad abarca los hechos que ocurran antes, durante, entre o después de la competencia y actividades conexas, incluyendo la atención y traslado en caso de una emergencia médica.</w:t>
      </w:r>
    </w:p>
    <w:p w:rsidR="00F96110" w:rsidRDefault="00F96110">
      <w:pPr>
        <w:pStyle w:val="Textoindependiente"/>
        <w:ind w:left="0"/>
        <w:rPr>
          <w:sz w:val="21"/>
        </w:rPr>
      </w:pPr>
    </w:p>
    <w:p w:rsidR="00F96110" w:rsidRDefault="003531D5" w:rsidP="00695EE2">
      <w:pPr>
        <w:pStyle w:val="Prrafodelista"/>
        <w:numPr>
          <w:ilvl w:val="0"/>
          <w:numId w:val="3"/>
        </w:numPr>
        <w:tabs>
          <w:tab w:val="left" w:pos="2340"/>
          <w:tab w:val="left" w:pos="3572"/>
          <w:tab w:val="left" w:pos="4075"/>
          <w:tab w:val="left" w:pos="5455"/>
          <w:tab w:val="left" w:pos="5807"/>
          <w:tab w:val="left" w:pos="7158"/>
          <w:tab w:val="left" w:pos="7662"/>
        </w:tabs>
        <w:ind w:left="2340" w:hanging="580"/>
        <w:rPr>
          <w:b/>
          <w:sz w:val="21"/>
        </w:rPr>
      </w:pPr>
      <w:r>
        <w:rPr>
          <w:b/>
          <w:spacing w:val="-2"/>
          <w:sz w:val="21"/>
        </w:rPr>
        <w:t>DECISIÓN</w:t>
      </w:r>
      <w:r>
        <w:rPr>
          <w:b/>
          <w:sz w:val="21"/>
        </w:rPr>
        <w:tab/>
      </w:r>
      <w:r>
        <w:rPr>
          <w:b/>
          <w:spacing w:val="-5"/>
          <w:sz w:val="21"/>
        </w:rPr>
        <w:t>DE</w:t>
      </w:r>
      <w:r>
        <w:rPr>
          <w:b/>
          <w:sz w:val="21"/>
        </w:rPr>
        <w:tab/>
      </w:r>
      <w:r>
        <w:rPr>
          <w:b/>
          <w:spacing w:val="-2"/>
          <w:sz w:val="21"/>
        </w:rPr>
        <w:t>REGATEAR</w:t>
      </w:r>
      <w:r>
        <w:rPr>
          <w:b/>
          <w:sz w:val="21"/>
        </w:rPr>
        <w:tab/>
      </w:r>
      <w:r>
        <w:rPr>
          <w:b/>
          <w:spacing w:val="-10"/>
          <w:sz w:val="21"/>
        </w:rPr>
        <w:t>Y</w:t>
      </w:r>
      <w:r>
        <w:rPr>
          <w:b/>
          <w:sz w:val="21"/>
        </w:rPr>
        <w:tab/>
      </w:r>
      <w:r>
        <w:rPr>
          <w:b/>
          <w:spacing w:val="-2"/>
          <w:sz w:val="21"/>
        </w:rPr>
        <w:t>NEGACIÓN</w:t>
      </w:r>
      <w:r>
        <w:rPr>
          <w:b/>
          <w:sz w:val="21"/>
        </w:rPr>
        <w:tab/>
      </w:r>
      <w:r>
        <w:rPr>
          <w:b/>
          <w:spacing w:val="-5"/>
          <w:sz w:val="21"/>
        </w:rPr>
        <w:t>DE</w:t>
      </w:r>
      <w:r>
        <w:rPr>
          <w:b/>
          <w:sz w:val="21"/>
        </w:rPr>
        <w:tab/>
      </w:r>
      <w:r>
        <w:rPr>
          <w:b/>
          <w:spacing w:val="-2"/>
          <w:sz w:val="21"/>
        </w:rPr>
        <w:t>RESPONSABILIDAD:</w:t>
      </w:r>
    </w:p>
    <w:p w:rsidR="00F96110" w:rsidRPr="00C600DD" w:rsidRDefault="00F74362">
      <w:pPr>
        <w:spacing w:before="18" w:line="256" w:lineRule="auto"/>
        <w:ind w:left="2341" w:right="2112"/>
        <w:jc w:val="both"/>
      </w:pPr>
      <w:r w:rsidRPr="00C600DD">
        <w:t xml:space="preserve">23.1 </w:t>
      </w:r>
      <w:r w:rsidR="003531D5" w:rsidRPr="00C600DD">
        <w:t xml:space="preserve">Decisión de Regatear: la responsabilidad por la decisión de un barco de participar en una regata o de continuar regateando, es exclusiva del barco. Regla Fundamental 3 del RRV. </w:t>
      </w:r>
    </w:p>
    <w:p w:rsidR="00F96110" w:rsidRPr="00F74362" w:rsidRDefault="00F96110" w:rsidP="005E3B39">
      <w:pPr>
        <w:pStyle w:val="Textoindependiente"/>
        <w:ind w:left="0"/>
        <w:rPr>
          <w:b w:val="0"/>
        </w:rPr>
      </w:pPr>
    </w:p>
    <w:p w:rsidR="00F96110" w:rsidRDefault="003531D5" w:rsidP="00695EE2">
      <w:pPr>
        <w:pStyle w:val="Ttulo11"/>
        <w:numPr>
          <w:ilvl w:val="0"/>
          <w:numId w:val="3"/>
        </w:numPr>
        <w:tabs>
          <w:tab w:val="left" w:pos="2340"/>
        </w:tabs>
        <w:ind w:left="2340" w:hanging="580"/>
      </w:pPr>
      <w:r>
        <w:rPr>
          <w:spacing w:val="-2"/>
        </w:rPr>
        <w:t>ASISTENCIA</w:t>
      </w:r>
      <w:r w:rsidR="0061216F">
        <w:rPr>
          <w:spacing w:val="-2"/>
        </w:rPr>
        <w:t xml:space="preserve"> </w:t>
      </w:r>
      <w:r>
        <w:rPr>
          <w:spacing w:val="-2"/>
        </w:rPr>
        <w:t>MEDICA:</w:t>
      </w:r>
    </w:p>
    <w:p w:rsidR="00F96110" w:rsidRPr="00C600DD" w:rsidRDefault="00F74362">
      <w:pPr>
        <w:spacing w:before="7" w:line="292" w:lineRule="auto"/>
        <w:ind w:left="2341" w:right="2112"/>
        <w:jc w:val="both"/>
      </w:pPr>
      <w:r w:rsidRPr="00C600DD">
        <w:t xml:space="preserve">24.1 </w:t>
      </w:r>
      <w:r w:rsidR="003531D5" w:rsidRPr="00C600DD">
        <w:t>En caso de asistencia médica de urgencia y no encontrándose en el momento pariente cercano que asuma la responsabilidad, el participante autoriza al organizador de la competencia a disponer las medidas de urgencia que decida el equipo médico contratado para la competencia y,</w:t>
      </w:r>
      <w:r w:rsidR="0061216F" w:rsidRPr="00C600DD">
        <w:t xml:space="preserve"> </w:t>
      </w:r>
      <w:r w:rsidR="003531D5" w:rsidRPr="00C600DD">
        <w:t xml:space="preserve">a ese efecto consignará en el formulario de inscripción su cobertura </w:t>
      </w:r>
      <w:r w:rsidR="003531D5" w:rsidRPr="00C600DD">
        <w:rPr>
          <w:spacing w:val="-2"/>
        </w:rPr>
        <w:t>médica.</w:t>
      </w:r>
    </w:p>
    <w:p w:rsidR="00F96110" w:rsidRDefault="003531D5" w:rsidP="00695EE2">
      <w:pPr>
        <w:pStyle w:val="Ttulo11"/>
        <w:numPr>
          <w:ilvl w:val="0"/>
          <w:numId w:val="3"/>
        </w:numPr>
        <w:tabs>
          <w:tab w:val="left" w:pos="2340"/>
        </w:tabs>
        <w:spacing w:before="210"/>
        <w:ind w:left="2340" w:hanging="580"/>
      </w:pPr>
      <w:r>
        <w:t>ARBITRAJE</w:t>
      </w:r>
      <w:r w:rsidR="0061216F">
        <w:t xml:space="preserve"> </w:t>
      </w:r>
      <w:r>
        <w:rPr>
          <w:spacing w:val="-2"/>
        </w:rPr>
        <w:t>DEPORTIVO:</w:t>
      </w:r>
    </w:p>
    <w:p w:rsidR="00F96110" w:rsidRPr="00C600DD" w:rsidRDefault="00F74362">
      <w:pPr>
        <w:spacing w:before="6" w:line="259" w:lineRule="auto"/>
        <w:ind w:left="2341" w:right="2111"/>
        <w:jc w:val="both"/>
      </w:pPr>
      <w:r w:rsidRPr="00C600DD">
        <w:t xml:space="preserve">25.1 </w:t>
      </w:r>
      <w:r w:rsidR="003531D5" w:rsidRPr="00C600DD">
        <w:t>Las decisiones finales y acciones tomadas por los organizadores, relativas a cualquier controversia de índole patrimonial o de cualquier</w:t>
      </w:r>
      <w:r w:rsidR="0070409C" w:rsidRPr="00C600DD">
        <w:t xml:space="preserve"> </w:t>
      </w:r>
      <w:r w:rsidR="003531D5" w:rsidRPr="00C600DD">
        <w:t>otra naturaleza -que exceda el marco decisorio establecido por el Reglamento de Regatas a Vela de la WS- pero que tenga origen directo o indirecto en la competencia o en hechos o actos vinculados a la misma, que puedan involucrar a los participantes con los organizadores o con otros participantes, o a cualquiera de los mencionados entre sí, en forma conjunta o indistinta, no serán recurribles ante los tribunales de la Justicia Nacional, Provincial ni Municipal. Solamente podrán ser sometidas, por cualquiera de las partes involucradas, al arbitraje del Tribunal Arbitral de Derecho Deportivo, el que establecerá las normas de procedimiento y cuyo laudo será vinculante, definitivo e inapelable</w:t>
      </w:r>
    </w:p>
    <w:p w:rsidR="00F96110" w:rsidRDefault="003531D5" w:rsidP="00695EE2">
      <w:pPr>
        <w:pStyle w:val="Ttulo11"/>
        <w:numPr>
          <w:ilvl w:val="0"/>
          <w:numId w:val="3"/>
        </w:numPr>
        <w:tabs>
          <w:tab w:val="left" w:pos="2420"/>
        </w:tabs>
        <w:spacing w:before="233"/>
        <w:ind w:left="2420" w:hanging="660"/>
      </w:pPr>
      <w:r>
        <w:lastRenderedPageBreak/>
        <w:t>PLAYÓN</w:t>
      </w:r>
      <w:r w:rsidR="0061216F">
        <w:t xml:space="preserve"> </w:t>
      </w:r>
      <w:r>
        <w:t>DE</w:t>
      </w:r>
      <w:r w:rsidR="0061216F">
        <w:t xml:space="preserve"> </w:t>
      </w:r>
      <w:r>
        <w:rPr>
          <w:spacing w:val="-2"/>
        </w:rPr>
        <w:t>CORTESÍA:</w:t>
      </w:r>
    </w:p>
    <w:p w:rsidR="00F96110" w:rsidRPr="00C600DD" w:rsidRDefault="00F74362">
      <w:pPr>
        <w:spacing w:before="18" w:line="259" w:lineRule="auto"/>
        <w:ind w:left="2341" w:right="2112"/>
        <w:jc w:val="both"/>
      </w:pPr>
      <w:r w:rsidRPr="00C600DD">
        <w:t xml:space="preserve">26.1 </w:t>
      </w:r>
      <w:r w:rsidR="003531D5" w:rsidRPr="00C600DD">
        <w:t xml:space="preserve">Los competidores que lo deseen podrán solicitar playón de cortesía para sus embarcaciones desde el sábado </w:t>
      </w:r>
      <w:r w:rsidR="00843C5A">
        <w:t>02 de mayo</w:t>
      </w:r>
      <w:r w:rsidR="003531D5" w:rsidRPr="00C600DD">
        <w:t xml:space="preserve"> y hasta la finalización del evento. Dado que el espacio es limitado el mismo deberá ser solicitado (y recibi</w:t>
      </w:r>
      <w:r w:rsidR="00843C5A">
        <w:t>r confirm</w:t>
      </w:r>
      <w:r w:rsidR="00C903B1">
        <w:t>ación) mediante mail al C.N.S.E: secretaria@clubnauticosudeste.org.ar</w:t>
      </w:r>
    </w:p>
    <w:p w:rsidR="00F96110" w:rsidRDefault="00F96110">
      <w:pPr>
        <w:pStyle w:val="Textoindependiente"/>
        <w:ind w:left="0"/>
      </w:pPr>
    </w:p>
    <w:p w:rsidR="00F96110" w:rsidRDefault="00F96110">
      <w:pPr>
        <w:pStyle w:val="Textoindependiente"/>
        <w:spacing w:before="30"/>
        <w:ind w:left="0"/>
        <w:rPr>
          <w:rFonts w:ascii="Calibri"/>
          <w:b w:val="0"/>
          <w:sz w:val="24"/>
        </w:rPr>
      </w:pPr>
    </w:p>
    <w:p w:rsidR="00F96110" w:rsidRDefault="00F96110">
      <w:pPr>
        <w:rPr>
          <w:rFonts w:ascii="Calibri"/>
          <w:sz w:val="24"/>
        </w:rPr>
        <w:sectPr w:rsidR="00F96110" w:rsidSect="005E3B39">
          <w:pgSz w:w="12240" w:h="15840"/>
          <w:pgMar w:top="1134" w:right="176" w:bottom="1134" w:left="357" w:header="720" w:footer="720" w:gutter="0"/>
          <w:cols w:space="720"/>
        </w:sectPr>
      </w:pPr>
    </w:p>
    <w:p w:rsidR="00F96110" w:rsidRDefault="003531D5">
      <w:pPr>
        <w:spacing w:before="61"/>
        <w:ind w:left="37" w:right="385"/>
        <w:jc w:val="center"/>
        <w:rPr>
          <w:b/>
          <w:sz w:val="49"/>
        </w:rPr>
      </w:pPr>
      <w:r>
        <w:rPr>
          <w:b/>
          <w:sz w:val="49"/>
        </w:rPr>
        <w:lastRenderedPageBreak/>
        <w:t>ANEXO</w:t>
      </w:r>
      <w:r w:rsidR="00512B67">
        <w:rPr>
          <w:b/>
          <w:sz w:val="49"/>
        </w:rPr>
        <w:t xml:space="preserve"> </w:t>
      </w:r>
      <w:r>
        <w:rPr>
          <w:b/>
          <w:spacing w:val="-10"/>
          <w:sz w:val="49"/>
        </w:rPr>
        <w:t>A</w:t>
      </w:r>
    </w:p>
    <w:p w:rsidR="00F96110" w:rsidRPr="00EC3336" w:rsidRDefault="003531D5" w:rsidP="00BC4389">
      <w:pPr>
        <w:spacing w:before="19"/>
        <w:ind w:left="29" w:right="385"/>
        <w:jc w:val="center"/>
        <w:rPr>
          <w:b/>
          <w:spacing w:val="-2"/>
          <w:sz w:val="41"/>
        </w:rPr>
      </w:pPr>
      <w:r w:rsidRPr="00EC3336">
        <w:rPr>
          <w:b/>
          <w:sz w:val="41"/>
        </w:rPr>
        <w:t>RECORRIDO</w:t>
      </w:r>
      <w:r w:rsidR="002D5613" w:rsidRPr="00EC3336">
        <w:rPr>
          <w:b/>
          <w:sz w:val="41"/>
        </w:rPr>
        <w:t xml:space="preserve">  </w:t>
      </w:r>
      <w:r w:rsidRPr="00EC3336">
        <w:rPr>
          <w:b/>
          <w:spacing w:val="-2"/>
          <w:sz w:val="41"/>
        </w:rPr>
        <w:t>BARLO/SOTA</w:t>
      </w:r>
    </w:p>
    <w:p w:rsidR="00EC3336" w:rsidRPr="00EC3336" w:rsidRDefault="00E968BA" w:rsidP="00BC4389">
      <w:pPr>
        <w:spacing w:before="19"/>
        <w:ind w:left="29" w:right="385"/>
        <w:jc w:val="center"/>
        <w:rPr>
          <w:b/>
          <w:color w:val="FF0000"/>
          <w:spacing w:val="-2"/>
          <w:sz w:val="41"/>
        </w:rPr>
      </w:pPr>
      <w:r>
        <w:rPr>
          <w:b/>
          <w:spacing w:val="-2"/>
          <w:sz w:val="41"/>
        </w:rPr>
        <w:t>Cancha única</w:t>
      </w:r>
    </w:p>
    <w:p w:rsidR="002D5613" w:rsidRDefault="002D5613" w:rsidP="00BC4389">
      <w:pPr>
        <w:spacing w:before="19"/>
        <w:ind w:left="29" w:right="385"/>
        <w:jc w:val="center"/>
        <w:rPr>
          <w:b/>
          <w:color w:val="FF0000"/>
          <w:spacing w:val="-2"/>
          <w:sz w:val="41"/>
        </w:rPr>
      </w:pPr>
      <w:r>
        <w:rPr>
          <w:b/>
          <w:noProof/>
          <w:color w:val="FF0000"/>
          <w:spacing w:val="-2"/>
          <w:sz w:val="41"/>
          <w:lang w:val="en-US"/>
        </w:rPr>
        <w:drawing>
          <wp:inline distT="0" distB="0" distL="0" distR="0">
            <wp:extent cx="7210425" cy="5524500"/>
            <wp:effectExtent l="0" t="0" r="9525" b="0"/>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8">
                      <a:extLst>
                        <a:ext uri="{28A0092B-C50C-407E-A947-70E740481C1C}">
                          <a14:useLocalDpi xmlns:a14="http://schemas.microsoft.com/office/drawing/2010/main" val="0"/>
                        </a:ext>
                      </a:extLst>
                    </a:blip>
                    <a:stretch>
                      <a:fillRect/>
                    </a:stretch>
                  </pic:blipFill>
                  <pic:spPr>
                    <a:xfrm>
                      <a:off x="0" y="0"/>
                      <a:ext cx="7210425" cy="5524500"/>
                    </a:xfrm>
                    <a:prstGeom prst="rect">
                      <a:avLst/>
                    </a:prstGeom>
                  </pic:spPr>
                </pic:pic>
              </a:graphicData>
            </a:graphic>
          </wp:inline>
        </w:drawing>
      </w:r>
    </w:p>
    <w:p w:rsidR="00524BB6" w:rsidRDefault="00524BB6" w:rsidP="00BC4389">
      <w:pPr>
        <w:spacing w:before="19"/>
        <w:ind w:left="29" w:right="385"/>
        <w:jc w:val="center"/>
        <w:rPr>
          <w:b/>
          <w:color w:val="FF0000"/>
          <w:spacing w:val="-2"/>
          <w:sz w:val="41"/>
        </w:rPr>
      </w:pPr>
    </w:p>
    <w:p w:rsidR="00524BB6" w:rsidRPr="00524BB6" w:rsidRDefault="00FE21BF" w:rsidP="00524BB6">
      <w:pPr>
        <w:tabs>
          <w:tab w:val="left" w:pos="901"/>
        </w:tabs>
        <w:spacing w:before="1" w:line="235" w:lineRule="auto"/>
        <w:ind w:left="644" w:right="670" w:hanging="585"/>
        <w:jc w:val="center"/>
        <w:rPr>
          <w:rFonts w:eastAsia="Arial MT"/>
          <w:b/>
          <w:bCs/>
          <w:sz w:val="20"/>
          <w:szCs w:val="20"/>
          <w:lang w:val="es-AR"/>
        </w:rPr>
      </w:pPr>
      <w:hyperlink r:id="rId9" w:history="1">
        <w:r w:rsidR="00524BB6" w:rsidRPr="00524BB6">
          <w:rPr>
            <w:rFonts w:eastAsia="Arial MT"/>
            <w:b/>
            <w:bCs/>
            <w:color w:val="0000FF" w:themeColor="hyperlink"/>
            <w:sz w:val="20"/>
            <w:szCs w:val="20"/>
            <w:u w:val="single"/>
            <w:lang w:val="es-AR"/>
          </w:rPr>
          <w:t>secretaria@clubnauticosudeste.org.ar</w:t>
        </w:r>
      </w:hyperlink>
    </w:p>
    <w:p w:rsidR="00524BB6" w:rsidRPr="00524BB6" w:rsidRDefault="00524BB6" w:rsidP="00524BB6">
      <w:pPr>
        <w:tabs>
          <w:tab w:val="left" w:pos="901"/>
        </w:tabs>
        <w:spacing w:before="1" w:line="235" w:lineRule="auto"/>
        <w:ind w:left="644" w:right="670" w:hanging="585"/>
        <w:jc w:val="center"/>
        <w:rPr>
          <w:rFonts w:eastAsia="Arial MT"/>
          <w:bCs/>
          <w:sz w:val="20"/>
          <w:szCs w:val="20"/>
          <w:lang w:val="es-AR"/>
        </w:rPr>
      </w:pPr>
      <w:r w:rsidRPr="00524BB6">
        <w:rPr>
          <w:rFonts w:eastAsia="Arial MT"/>
          <w:bCs/>
          <w:sz w:val="20"/>
          <w:szCs w:val="20"/>
          <w:lang w:val="es-AR"/>
        </w:rPr>
        <w:t>Tel: 11 4743-0206/ 11 4743-0826</w:t>
      </w:r>
    </w:p>
    <w:p w:rsidR="00524BB6" w:rsidRDefault="00524BB6" w:rsidP="00524BB6">
      <w:pPr>
        <w:tabs>
          <w:tab w:val="left" w:pos="901"/>
        </w:tabs>
        <w:spacing w:before="1" w:line="235" w:lineRule="auto"/>
        <w:ind w:left="644" w:right="670" w:hanging="585"/>
        <w:jc w:val="center"/>
        <w:rPr>
          <w:rFonts w:eastAsia="Arial MT"/>
          <w:bCs/>
          <w:sz w:val="20"/>
          <w:szCs w:val="20"/>
        </w:rPr>
      </w:pPr>
      <w:r w:rsidRPr="00524BB6">
        <w:rPr>
          <w:rFonts w:eastAsia="Arial MT"/>
          <w:bCs/>
          <w:sz w:val="20"/>
          <w:szCs w:val="20"/>
        </w:rPr>
        <w:t xml:space="preserve">Dársena </w:t>
      </w:r>
      <w:proofErr w:type="spellStart"/>
      <w:r w:rsidRPr="00524BB6">
        <w:rPr>
          <w:rFonts w:eastAsia="Arial MT"/>
          <w:bCs/>
          <w:sz w:val="20"/>
          <w:szCs w:val="20"/>
        </w:rPr>
        <w:t>Gauto</w:t>
      </w:r>
      <w:proofErr w:type="spellEnd"/>
      <w:r w:rsidRPr="00524BB6">
        <w:rPr>
          <w:rFonts w:eastAsia="Arial MT"/>
          <w:bCs/>
          <w:sz w:val="20"/>
          <w:szCs w:val="20"/>
        </w:rPr>
        <w:t xml:space="preserve"> y Pavón (Ex 33 Orientales) y Río Luján</w:t>
      </w:r>
    </w:p>
    <w:p w:rsidR="00830575" w:rsidRDefault="00830575" w:rsidP="00524BB6">
      <w:pPr>
        <w:tabs>
          <w:tab w:val="left" w:pos="901"/>
        </w:tabs>
        <w:spacing w:before="1" w:line="235" w:lineRule="auto"/>
        <w:ind w:left="644" w:right="670" w:hanging="585"/>
        <w:jc w:val="center"/>
        <w:rPr>
          <w:rFonts w:eastAsia="Arial MT"/>
          <w:bCs/>
          <w:sz w:val="20"/>
          <w:szCs w:val="20"/>
        </w:rPr>
      </w:pPr>
    </w:p>
    <w:p w:rsidR="00830575" w:rsidRPr="00524BB6" w:rsidRDefault="00830575" w:rsidP="00524BB6">
      <w:pPr>
        <w:tabs>
          <w:tab w:val="left" w:pos="901"/>
        </w:tabs>
        <w:spacing w:before="1" w:line="235" w:lineRule="auto"/>
        <w:ind w:left="644" w:right="670" w:hanging="585"/>
        <w:jc w:val="center"/>
        <w:rPr>
          <w:rFonts w:eastAsia="Arial MT"/>
          <w:bCs/>
          <w:sz w:val="20"/>
          <w:szCs w:val="20"/>
          <w:lang w:val="es-AR"/>
        </w:rPr>
      </w:pPr>
    </w:p>
    <w:p w:rsidR="00524BB6" w:rsidRDefault="00524BB6" w:rsidP="00BC4389">
      <w:pPr>
        <w:spacing w:before="19"/>
        <w:ind w:left="29" w:right="385"/>
        <w:jc w:val="center"/>
        <w:rPr>
          <w:b/>
          <w:sz w:val="41"/>
          <w:lang w:val="es-AR"/>
        </w:rPr>
      </w:pPr>
    </w:p>
    <w:p w:rsidR="00524BB6" w:rsidRPr="00524BB6" w:rsidRDefault="00524BB6" w:rsidP="00BC4389">
      <w:pPr>
        <w:spacing w:before="19"/>
        <w:ind w:left="29" w:right="385"/>
        <w:jc w:val="center"/>
        <w:rPr>
          <w:b/>
          <w:sz w:val="41"/>
          <w:lang w:val="es-AR"/>
        </w:rPr>
      </w:pPr>
      <w:r>
        <w:rPr>
          <w:b/>
          <w:noProof/>
          <w:sz w:val="41"/>
          <w:lang w:val="en-US"/>
        </w:rPr>
        <w:lastRenderedPageBreak/>
        <w:drawing>
          <wp:inline distT="0" distB="0" distL="0" distR="0">
            <wp:extent cx="7543800" cy="1200785"/>
            <wp:effectExtent l="0" t="0" r="0" b="0"/>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extLst>
                        <a:ext uri="{28A0092B-C50C-407E-A947-70E740481C1C}">
                          <a14:useLocalDpi xmlns:a14="http://schemas.microsoft.com/office/drawing/2010/main" val="0"/>
                        </a:ext>
                      </a:extLst>
                    </a:blip>
                    <a:stretch>
                      <a:fillRect/>
                    </a:stretch>
                  </pic:blipFill>
                  <pic:spPr>
                    <a:xfrm>
                      <a:off x="0" y="0"/>
                      <a:ext cx="7543800" cy="1200785"/>
                    </a:xfrm>
                    <a:prstGeom prst="rect">
                      <a:avLst/>
                    </a:prstGeom>
                  </pic:spPr>
                </pic:pic>
              </a:graphicData>
            </a:graphic>
          </wp:inline>
        </w:drawing>
      </w:r>
    </w:p>
    <w:sectPr w:rsidR="00524BB6" w:rsidRPr="00524BB6" w:rsidSect="00F96110">
      <w:pgSz w:w="12240" w:h="15840"/>
      <w:pgMar w:top="1260" w:right="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D155F"/>
    <w:multiLevelType w:val="multilevel"/>
    <w:tmpl w:val="FF34338A"/>
    <w:lvl w:ilvl="0">
      <w:start w:val="9"/>
      <w:numFmt w:val="decimal"/>
      <w:lvlText w:val="%1."/>
      <w:lvlJc w:val="left"/>
      <w:pPr>
        <w:ind w:left="720" w:hanging="360"/>
      </w:pPr>
      <w:rPr>
        <w:rFonts w:hint="default"/>
      </w:rPr>
    </w:lvl>
    <w:lvl w:ilvl="1">
      <w:start w:val="1"/>
      <w:numFmt w:val="decimal"/>
      <w:isLgl/>
      <w:lvlText w:val="%1.%2"/>
      <w:lvlJc w:val="left"/>
      <w:pPr>
        <w:ind w:left="2701" w:hanging="360"/>
      </w:pPr>
      <w:rPr>
        <w:rFonts w:hint="default"/>
        <w:sz w:val="21"/>
      </w:rPr>
    </w:lvl>
    <w:lvl w:ilvl="2">
      <w:start w:val="1"/>
      <w:numFmt w:val="decimal"/>
      <w:isLgl/>
      <w:lvlText w:val="%1.%2.%3"/>
      <w:lvlJc w:val="left"/>
      <w:pPr>
        <w:ind w:left="5042" w:hanging="720"/>
      </w:pPr>
      <w:rPr>
        <w:rFonts w:hint="default"/>
        <w:sz w:val="21"/>
      </w:rPr>
    </w:lvl>
    <w:lvl w:ilvl="3">
      <w:start w:val="1"/>
      <w:numFmt w:val="decimal"/>
      <w:isLgl/>
      <w:lvlText w:val="%1.%2.%3.%4"/>
      <w:lvlJc w:val="left"/>
      <w:pPr>
        <w:ind w:left="7023" w:hanging="720"/>
      </w:pPr>
      <w:rPr>
        <w:rFonts w:hint="default"/>
        <w:sz w:val="21"/>
      </w:rPr>
    </w:lvl>
    <w:lvl w:ilvl="4">
      <w:start w:val="1"/>
      <w:numFmt w:val="decimal"/>
      <w:isLgl/>
      <w:lvlText w:val="%1.%2.%3.%4.%5"/>
      <w:lvlJc w:val="left"/>
      <w:pPr>
        <w:ind w:left="9364" w:hanging="1080"/>
      </w:pPr>
      <w:rPr>
        <w:rFonts w:hint="default"/>
        <w:sz w:val="21"/>
      </w:rPr>
    </w:lvl>
    <w:lvl w:ilvl="5">
      <w:start w:val="1"/>
      <w:numFmt w:val="decimal"/>
      <w:isLgl/>
      <w:lvlText w:val="%1.%2.%3.%4.%5.%6"/>
      <w:lvlJc w:val="left"/>
      <w:pPr>
        <w:ind w:left="11705" w:hanging="1440"/>
      </w:pPr>
      <w:rPr>
        <w:rFonts w:hint="default"/>
        <w:sz w:val="21"/>
      </w:rPr>
    </w:lvl>
    <w:lvl w:ilvl="6">
      <w:start w:val="1"/>
      <w:numFmt w:val="decimal"/>
      <w:isLgl/>
      <w:lvlText w:val="%1.%2.%3.%4.%5.%6.%7"/>
      <w:lvlJc w:val="left"/>
      <w:pPr>
        <w:ind w:left="13686" w:hanging="1440"/>
      </w:pPr>
      <w:rPr>
        <w:rFonts w:hint="default"/>
        <w:sz w:val="21"/>
      </w:rPr>
    </w:lvl>
    <w:lvl w:ilvl="7">
      <w:start w:val="1"/>
      <w:numFmt w:val="decimal"/>
      <w:isLgl/>
      <w:lvlText w:val="%1.%2.%3.%4.%5.%6.%7.%8"/>
      <w:lvlJc w:val="left"/>
      <w:pPr>
        <w:ind w:left="16027" w:hanging="1800"/>
      </w:pPr>
      <w:rPr>
        <w:rFonts w:hint="default"/>
        <w:sz w:val="21"/>
      </w:rPr>
    </w:lvl>
    <w:lvl w:ilvl="8">
      <w:start w:val="1"/>
      <w:numFmt w:val="decimal"/>
      <w:isLgl/>
      <w:lvlText w:val="%1.%2.%3.%4.%5.%6.%7.%8.%9"/>
      <w:lvlJc w:val="left"/>
      <w:pPr>
        <w:ind w:left="18008" w:hanging="1800"/>
      </w:pPr>
      <w:rPr>
        <w:rFonts w:hint="default"/>
        <w:sz w:val="21"/>
      </w:rPr>
    </w:lvl>
  </w:abstractNum>
  <w:abstractNum w:abstractNumId="1" w15:restartNumberingAfterBreak="0">
    <w:nsid w:val="1B5B1CF8"/>
    <w:multiLevelType w:val="hybridMultilevel"/>
    <w:tmpl w:val="D2BC2BC6"/>
    <w:lvl w:ilvl="0" w:tplc="C0121744">
      <w:start w:val="11"/>
      <w:numFmt w:val="decimal"/>
      <w:lvlText w:val="%1"/>
      <w:lvlJc w:val="left"/>
      <w:pPr>
        <w:ind w:left="2364" w:hanging="577"/>
      </w:pPr>
      <w:rPr>
        <w:rFonts w:hint="default"/>
        <w:lang w:val="es-ES" w:eastAsia="en-US" w:bidi="ar-SA"/>
      </w:rPr>
    </w:lvl>
    <w:lvl w:ilvl="1" w:tplc="13BEAD34">
      <w:numFmt w:val="none"/>
      <w:lvlText w:val=""/>
      <w:lvlJc w:val="left"/>
      <w:pPr>
        <w:tabs>
          <w:tab w:val="num" w:pos="360"/>
        </w:tabs>
      </w:pPr>
    </w:lvl>
    <w:lvl w:ilvl="2" w:tplc="551A2CBE">
      <w:numFmt w:val="bullet"/>
      <w:lvlText w:val="•"/>
      <w:lvlJc w:val="left"/>
      <w:pPr>
        <w:ind w:left="4264" w:hanging="577"/>
      </w:pPr>
      <w:rPr>
        <w:rFonts w:hint="default"/>
        <w:lang w:val="es-ES" w:eastAsia="en-US" w:bidi="ar-SA"/>
      </w:rPr>
    </w:lvl>
    <w:lvl w:ilvl="3" w:tplc="E8106678">
      <w:numFmt w:val="bullet"/>
      <w:lvlText w:val="•"/>
      <w:lvlJc w:val="left"/>
      <w:pPr>
        <w:ind w:left="5216" w:hanging="577"/>
      </w:pPr>
      <w:rPr>
        <w:rFonts w:hint="default"/>
        <w:lang w:val="es-ES" w:eastAsia="en-US" w:bidi="ar-SA"/>
      </w:rPr>
    </w:lvl>
    <w:lvl w:ilvl="4" w:tplc="98DE1C2A">
      <w:numFmt w:val="bullet"/>
      <w:lvlText w:val="•"/>
      <w:lvlJc w:val="left"/>
      <w:pPr>
        <w:ind w:left="6168" w:hanging="577"/>
      </w:pPr>
      <w:rPr>
        <w:rFonts w:hint="default"/>
        <w:lang w:val="es-ES" w:eastAsia="en-US" w:bidi="ar-SA"/>
      </w:rPr>
    </w:lvl>
    <w:lvl w:ilvl="5" w:tplc="E56E391C">
      <w:numFmt w:val="bullet"/>
      <w:lvlText w:val="•"/>
      <w:lvlJc w:val="left"/>
      <w:pPr>
        <w:ind w:left="7120" w:hanging="577"/>
      </w:pPr>
      <w:rPr>
        <w:rFonts w:hint="default"/>
        <w:lang w:val="es-ES" w:eastAsia="en-US" w:bidi="ar-SA"/>
      </w:rPr>
    </w:lvl>
    <w:lvl w:ilvl="6" w:tplc="66D21A0E">
      <w:numFmt w:val="bullet"/>
      <w:lvlText w:val="•"/>
      <w:lvlJc w:val="left"/>
      <w:pPr>
        <w:ind w:left="8072" w:hanging="577"/>
      </w:pPr>
      <w:rPr>
        <w:rFonts w:hint="default"/>
        <w:lang w:val="es-ES" w:eastAsia="en-US" w:bidi="ar-SA"/>
      </w:rPr>
    </w:lvl>
    <w:lvl w:ilvl="7" w:tplc="E676BB30">
      <w:numFmt w:val="bullet"/>
      <w:lvlText w:val="•"/>
      <w:lvlJc w:val="left"/>
      <w:pPr>
        <w:ind w:left="9024" w:hanging="577"/>
      </w:pPr>
      <w:rPr>
        <w:rFonts w:hint="default"/>
        <w:lang w:val="es-ES" w:eastAsia="en-US" w:bidi="ar-SA"/>
      </w:rPr>
    </w:lvl>
    <w:lvl w:ilvl="8" w:tplc="CAB8B300">
      <w:numFmt w:val="bullet"/>
      <w:lvlText w:val="•"/>
      <w:lvlJc w:val="left"/>
      <w:pPr>
        <w:ind w:left="9976" w:hanging="577"/>
      </w:pPr>
      <w:rPr>
        <w:rFonts w:hint="default"/>
        <w:lang w:val="es-ES" w:eastAsia="en-US" w:bidi="ar-SA"/>
      </w:rPr>
    </w:lvl>
  </w:abstractNum>
  <w:abstractNum w:abstractNumId="2" w15:restartNumberingAfterBreak="0">
    <w:nsid w:val="1BD91CE2"/>
    <w:multiLevelType w:val="hybridMultilevel"/>
    <w:tmpl w:val="603AF2DA"/>
    <w:lvl w:ilvl="0" w:tplc="15A49E88">
      <w:start w:val="8"/>
      <w:numFmt w:val="decimal"/>
      <w:lvlText w:val="%1."/>
      <w:lvlJc w:val="left"/>
      <w:pPr>
        <w:ind w:left="2341" w:hanging="581"/>
      </w:pPr>
      <w:rPr>
        <w:rFonts w:ascii="Arial" w:eastAsia="Arial" w:hAnsi="Arial" w:cs="Arial" w:hint="default"/>
        <w:b/>
        <w:bCs/>
        <w:i w:val="0"/>
        <w:iCs w:val="0"/>
        <w:spacing w:val="-1"/>
        <w:w w:val="100"/>
        <w:sz w:val="23"/>
        <w:szCs w:val="23"/>
        <w:lang w:val="es-ES" w:eastAsia="en-US" w:bidi="ar-SA"/>
      </w:rPr>
    </w:lvl>
    <w:lvl w:ilvl="1" w:tplc="36A84F7C">
      <w:numFmt w:val="none"/>
      <w:lvlText w:val=""/>
      <w:lvlJc w:val="left"/>
      <w:pPr>
        <w:tabs>
          <w:tab w:val="num" w:pos="360"/>
        </w:tabs>
      </w:pPr>
    </w:lvl>
    <w:lvl w:ilvl="2" w:tplc="A040241A">
      <w:start w:val="1"/>
      <w:numFmt w:val="lowerLetter"/>
      <w:lvlText w:val="%3)"/>
      <w:lvlJc w:val="left"/>
      <w:pPr>
        <w:ind w:left="2681" w:hanging="600"/>
      </w:pPr>
      <w:rPr>
        <w:rFonts w:ascii="Arial" w:eastAsia="Arial" w:hAnsi="Arial" w:cs="Arial" w:hint="default"/>
        <w:b/>
        <w:bCs/>
        <w:i w:val="0"/>
        <w:iCs w:val="0"/>
        <w:spacing w:val="-1"/>
        <w:w w:val="100"/>
        <w:sz w:val="23"/>
        <w:szCs w:val="23"/>
        <w:lang w:val="es-ES" w:eastAsia="en-US" w:bidi="ar-SA"/>
      </w:rPr>
    </w:lvl>
    <w:lvl w:ilvl="3" w:tplc="4F20EE6E">
      <w:numFmt w:val="bullet"/>
      <w:lvlText w:val="•"/>
      <w:lvlJc w:val="left"/>
      <w:pPr>
        <w:ind w:left="2680" w:hanging="600"/>
      </w:pPr>
      <w:rPr>
        <w:rFonts w:hint="default"/>
        <w:lang w:val="es-ES" w:eastAsia="en-US" w:bidi="ar-SA"/>
      </w:rPr>
    </w:lvl>
    <w:lvl w:ilvl="4" w:tplc="A22AAB1E">
      <w:numFmt w:val="bullet"/>
      <w:lvlText w:val="•"/>
      <w:lvlJc w:val="left"/>
      <w:pPr>
        <w:ind w:left="3994" w:hanging="600"/>
      </w:pPr>
      <w:rPr>
        <w:rFonts w:hint="default"/>
        <w:lang w:val="es-ES" w:eastAsia="en-US" w:bidi="ar-SA"/>
      </w:rPr>
    </w:lvl>
    <w:lvl w:ilvl="5" w:tplc="0CA0BE4E">
      <w:numFmt w:val="bullet"/>
      <w:lvlText w:val="•"/>
      <w:lvlJc w:val="left"/>
      <w:pPr>
        <w:ind w:left="5308" w:hanging="600"/>
      </w:pPr>
      <w:rPr>
        <w:rFonts w:hint="default"/>
        <w:lang w:val="es-ES" w:eastAsia="en-US" w:bidi="ar-SA"/>
      </w:rPr>
    </w:lvl>
    <w:lvl w:ilvl="6" w:tplc="409C172A">
      <w:numFmt w:val="bullet"/>
      <w:lvlText w:val="•"/>
      <w:lvlJc w:val="left"/>
      <w:pPr>
        <w:ind w:left="6622" w:hanging="600"/>
      </w:pPr>
      <w:rPr>
        <w:rFonts w:hint="default"/>
        <w:lang w:val="es-ES" w:eastAsia="en-US" w:bidi="ar-SA"/>
      </w:rPr>
    </w:lvl>
    <w:lvl w:ilvl="7" w:tplc="0F70899A">
      <w:numFmt w:val="bullet"/>
      <w:lvlText w:val="•"/>
      <w:lvlJc w:val="left"/>
      <w:pPr>
        <w:ind w:left="7937" w:hanging="600"/>
      </w:pPr>
      <w:rPr>
        <w:rFonts w:hint="default"/>
        <w:lang w:val="es-ES" w:eastAsia="en-US" w:bidi="ar-SA"/>
      </w:rPr>
    </w:lvl>
    <w:lvl w:ilvl="8" w:tplc="408237A2">
      <w:numFmt w:val="bullet"/>
      <w:lvlText w:val="•"/>
      <w:lvlJc w:val="left"/>
      <w:pPr>
        <w:ind w:left="9251" w:hanging="600"/>
      </w:pPr>
      <w:rPr>
        <w:rFonts w:hint="default"/>
        <w:lang w:val="es-ES" w:eastAsia="en-US" w:bidi="ar-SA"/>
      </w:rPr>
    </w:lvl>
  </w:abstractNum>
  <w:abstractNum w:abstractNumId="3" w15:restartNumberingAfterBreak="0">
    <w:nsid w:val="215154CD"/>
    <w:multiLevelType w:val="hybridMultilevel"/>
    <w:tmpl w:val="A8461ECC"/>
    <w:lvl w:ilvl="0" w:tplc="E5BAC2C0">
      <w:start w:val="11"/>
      <w:numFmt w:val="decimal"/>
      <w:lvlText w:val="%1."/>
      <w:lvlJc w:val="left"/>
      <w:pPr>
        <w:ind w:left="1007" w:hanging="581"/>
      </w:pPr>
      <w:rPr>
        <w:rFonts w:ascii="Arial" w:eastAsia="Arial" w:hAnsi="Arial" w:cs="Arial" w:hint="default"/>
        <w:b/>
        <w:bCs/>
        <w:i w:val="0"/>
        <w:iCs w:val="0"/>
        <w:spacing w:val="-1"/>
        <w:w w:val="100"/>
        <w:sz w:val="23"/>
        <w:szCs w:val="23"/>
        <w:lang w:val="es-ES" w:eastAsia="en-US" w:bidi="ar-SA"/>
      </w:rPr>
    </w:lvl>
    <w:lvl w:ilvl="1" w:tplc="D792B146">
      <w:numFmt w:val="none"/>
      <w:lvlText w:val=""/>
      <w:lvlJc w:val="left"/>
      <w:pPr>
        <w:tabs>
          <w:tab w:val="num" w:pos="-815"/>
        </w:tabs>
      </w:pPr>
    </w:lvl>
    <w:lvl w:ilvl="2" w:tplc="4D841494">
      <w:numFmt w:val="bullet"/>
      <w:lvlText w:val="•"/>
      <w:lvlJc w:val="left"/>
      <w:pPr>
        <w:ind w:left="2056" w:hanging="473"/>
      </w:pPr>
      <w:rPr>
        <w:rFonts w:hint="default"/>
        <w:lang w:val="es-ES" w:eastAsia="en-US" w:bidi="ar-SA"/>
      </w:rPr>
    </w:lvl>
    <w:lvl w:ilvl="3" w:tplc="CD84DEF8">
      <w:numFmt w:val="bullet"/>
      <w:lvlText w:val="•"/>
      <w:lvlJc w:val="left"/>
      <w:pPr>
        <w:ind w:left="3088" w:hanging="473"/>
      </w:pPr>
      <w:rPr>
        <w:rFonts w:hint="default"/>
        <w:lang w:val="es-ES" w:eastAsia="en-US" w:bidi="ar-SA"/>
      </w:rPr>
    </w:lvl>
    <w:lvl w:ilvl="4" w:tplc="4F5E1C42">
      <w:numFmt w:val="bullet"/>
      <w:lvlText w:val="•"/>
      <w:lvlJc w:val="left"/>
      <w:pPr>
        <w:ind w:left="4120" w:hanging="473"/>
      </w:pPr>
      <w:rPr>
        <w:rFonts w:hint="default"/>
        <w:lang w:val="es-ES" w:eastAsia="en-US" w:bidi="ar-SA"/>
      </w:rPr>
    </w:lvl>
    <w:lvl w:ilvl="5" w:tplc="5C34B948">
      <w:numFmt w:val="bullet"/>
      <w:lvlText w:val="•"/>
      <w:lvlJc w:val="left"/>
      <w:pPr>
        <w:ind w:left="5151" w:hanging="473"/>
      </w:pPr>
      <w:rPr>
        <w:rFonts w:hint="default"/>
        <w:lang w:val="es-ES" w:eastAsia="en-US" w:bidi="ar-SA"/>
      </w:rPr>
    </w:lvl>
    <w:lvl w:ilvl="6" w:tplc="82322AB4">
      <w:numFmt w:val="bullet"/>
      <w:lvlText w:val="•"/>
      <w:lvlJc w:val="left"/>
      <w:pPr>
        <w:ind w:left="6183" w:hanging="473"/>
      </w:pPr>
      <w:rPr>
        <w:rFonts w:hint="default"/>
        <w:lang w:val="es-ES" w:eastAsia="en-US" w:bidi="ar-SA"/>
      </w:rPr>
    </w:lvl>
    <w:lvl w:ilvl="7" w:tplc="99DE7B84">
      <w:numFmt w:val="bullet"/>
      <w:lvlText w:val="•"/>
      <w:lvlJc w:val="left"/>
      <w:pPr>
        <w:ind w:left="7215" w:hanging="473"/>
      </w:pPr>
      <w:rPr>
        <w:rFonts w:hint="default"/>
        <w:lang w:val="es-ES" w:eastAsia="en-US" w:bidi="ar-SA"/>
      </w:rPr>
    </w:lvl>
    <w:lvl w:ilvl="8" w:tplc="EFC626C4">
      <w:numFmt w:val="bullet"/>
      <w:lvlText w:val="•"/>
      <w:lvlJc w:val="left"/>
      <w:pPr>
        <w:ind w:left="8246" w:hanging="473"/>
      </w:pPr>
      <w:rPr>
        <w:rFonts w:hint="default"/>
        <w:lang w:val="es-ES" w:eastAsia="en-US" w:bidi="ar-SA"/>
      </w:rPr>
    </w:lvl>
  </w:abstractNum>
  <w:abstractNum w:abstractNumId="4" w15:restartNumberingAfterBreak="0">
    <w:nsid w:val="30987725"/>
    <w:multiLevelType w:val="hybridMultilevel"/>
    <w:tmpl w:val="843C8E1E"/>
    <w:lvl w:ilvl="0" w:tplc="AA5C1B46">
      <w:start w:val="12"/>
      <w:numFmt w:val="decimal"/>
      <w:lvlText w:val="%1."/>
      <w:lvlJc w:val="left"/>
      <w:pPr>
        <w:ind w:left="2341" w:hanging="581"/>
      </w:pPr>
      <w:rPr>
        <w:rFonts w:hint="default"/>
        <w:spacing w:val="-1"/>
        <w:w w:val="100"/>
        <w:lang w:val="es-ES" w:eastAsia="en-US" w:bidi="ar-SA"/>
      </w:rPr>
    </w:lvl>
    <w:lvl w:ilvl="1" w:tplc="C35AED2C">
      <w:numFmt w:val="none"/>
      <w:lvlText w:val=""/>
      <w:lvlJc w:val="left"/>
      <w:pPr>
        <w:tabs>
          <w:tab w:val="num" w:pos="360"/>
        </w:tabs>
      </w:pPr>
    </w:lvl>
    <w:lvl w:ilvl="2" w:tplc="4A5E6F00">
      <w:numFmt w:val="bullet"/>
      <w:lvlText w:val="•"/>
      <w:lvlJc w:val="left"/>
      <w:pPr>
        <w:ind w:left="4248" w:hanging="568"/>
      </w:pPr>
      <w:rPr>
        <w:rFonts w:hint="default"/>
        <w:lang w:val="es-ES" w:eastAsia="en-US" w:bidi="ar-SA"/>
      </w:rPr>
    </w:lvl>
    <w:lvl w:ilvl="3" w:tplc="AC3C24C2">
      <w:numFmt w:val="bullet"/>
      <w:lvlText w:val="•"/>
      <w:lvlJc w:val="left"/>
      <w:pPr>
        <w:ind w:left="5202" w:hanging="568"/>
      </w:pPr>
      <w:rPr>
        <w:rFonts w:hint="default"/>
        <w:lang w:val="es-ES" w:eastAsia="en-US" w:bidi="ar-SA"/>
      </w:rPr>
    </w:lvl>
    <w:lvl w:ilvl="4" w:tplc="87647408">
      <w:numFmt w:val="bullet"/>
      <w:lvlText w:val="•"/>
      <w:lvlJc w:val="left"/>
      <w:pPr>
        <w:ind w:left="6156" w:hanging="568"/>
      </w:pPr>
      <w:rPr>
        <w:rFonts w:hint="default"/>
        <w:lang w:val="es-ES" w:eastAsia="en-US" w:bidi="ar-SA"/>
      </w:rPr>
    </w:lvl>
    <w:lvl w:ilvl="5" w:tplc="DDF4611C">
      <w:numFmt w:val="bullet"/>
      <w:lvlText w:val="•"/>
      <w:lvlJc w:val="left"/>
      <w:pPr>
        <w:ind w:left="7110" w:hanging="568"/>
      </w:pPr>
      <w:rPr>
        <w:rFonts w:hint="default"/>
        <w:lang w:val="es-ES" w:eastAsia="en-US" w:bidi="ar-SA"/>
      </w:rPr>
    </w:lvl>
    <w:lvl w:ilvl="6" w:tplc="D4D46302">
      <w:numFmt w:val="bullet"/>
      <w:lvlText w:val="•"/>
      <w:lvlJc w:val="left"/>
      <w:pPr>
        <w:ind w:left="8064" w:hanging="568"/>
      </w:pPr>
      <w:rPr>
        <w:rFonts w:hint="default"/>
        <w:lang w:val="es-ES" w:eastAsia="en-US" w:bidi="ar-SA"/>
      </w:rPr>
    </w:lvl>
    <w:lvl w:ilvl="7" w:tplc="B2002500">
      <w:numFmt w:val="bullet"/>
      <w:lvlText w:val="•"/>
      <w:lvlJc w:val="left"/>
      <w:pPr>
        <w:ind w:left="9018" w:hanging="568"/>
      </w:pPr>
      <w:rPr>
        <w:rFonts w:hint="default"/>
        <w:lang w:val="es-ES" w:eastAsia="en-US" w:bidi="ar-SA"/>
      </w:rPr>
    </w:lvl>
    <w:lvl w:ilvl="8" w:tplc="C64A999C">
      <w:numFmt w:val="bullet"/>
      <w:lvlText w:val="•"/>
      <w:lvlJc w:val="left"/>
      <w:pPr>
        <w:ind w:left="9972" w:hanging="568"/>
      </w:pPr>
      <w:rPr>
        <w:rFonts w:hint="default"/>
        <w:lang w:val="es-ES" w:eastAsia="en-US" w:bidi="ar-SA"/>
      </w:rPr>
    </w:lvl>
  </w:abstractNum>
  <w:abstractNum w:abstractNumId="5" w15:restartNumberingAfterBreak="0">
    <w:nsid w:val="3DBE5D07"/>
    <w:multiLevelType w:val="multilevel"/>
    <w:tmpl w:val="1B7A800A"/>
    <w:lvl w:ilvl="0">
      <w:start w:val="8"/>
      <w:numFmt w:val="decimal"/>
      <w:lvlText w:val="%1"/>
      <w:lvlJc w:val="left"/>
      <w:pPr>
        <w:ind w:left="360" w:hanging="360"/>
      </w:pPr>
      <w:rPr>
        <w:rFonts w:hint="default"/>
      </w:rPr>
    </w:lvl>
    <w:lvl w:ilvl="1">
      <w:start w:val="5"/>
      <w:numFmt w:val="decimal"/>
      <w:lvlText w:val="%1.%2"/>
      <w:lvlJc w:val="left"/>
      <w:pPr>
        <w:ind w:left="2701" w:hanging="360"/>
      </w:pPr>
      <w:rPr>
        <w:rFonts w:hint="default"/>
      </w:rPr>
    </w:lvl>
    <w:lvl w:ilvl="2">
      <w:start w:val="1"/>
      <w:numFmt w:val="decimal"/>
      <w:lvlText w:val="%1.%2.%3"/>
      <w:lvlJc w:val="left"/>
      <w:pPr>
        <w:ind w:left="5402" w:hanging="720"/>
      </w:pPr>
      <w:rPr>
        <w:rFonts w:hint="default"/>
      </w:rPr>
    </w:lvl>
    <w:lvl w:ilvl="3">
      <w:start w:val="1"/>
      <w:numFmt w:val="decimal"/>
      <w:lvlText w:val="%1.%2.%3.%4"/>
      <w:lvlJc w:val="left"/>
      <w:pPr>
        <w:ind w:left="7743" w:hanging="720"/>
      </w:pPr>
      <w:rPr>
        <w:rFonts w:hint="default"/>
      </w:rPr>
    </w:lvl>
    <w:lvl w:ilvl="4">
      <w:start w:val="1"/>
      <w:numFmt w:val="decimal"/>
      <w:lvlText w:val="%1.%2.%3.%4.%5"/>
      <w:lvlJc w:val="left"/>
      <w:pPr>
        <w:ind w:left="10444" w:hanging="1080"/>
      </w:pPr>
      <w:rPr>
        <w:rFonts w:hint="default"/>
      </w:rPr>
    </w:lvl>
    <w:lvl w:ilvl="5">
      <w:start w:val="1"/>
      <w:numFmt w:val="decimal"/>
      <w:lvlText w:val="%1.%2.%3.%4.%5.%6"/>
      <w:lvlJc w:val="left"/>
      <w:pPr>
        <w:ind w:left="12785" w:hanging="1080"/>
      </w:pPr>
      <w:rPr>
        <w:rFonts w:hint="default"/>
      </w:rPr>
    </w:lvl>
    <w:lvl w:ilvl="6">
      <w:start w:val="1"/>
      <w:numFmt w:val="decimal"/>
      <w:lvlText w:val="%1.%2.%3.%4.%5.%6.%7"/>
      <w:lvlJc w:val="left"/>
      <w:pPr>
        <w:ind w:left="15486" w:hanging="1440"/>
      </w:pPr>
      <w:rPr>
        <w:rFonts w:hint="default"/>
      </w:rPr>
    </w:lvl>
    <w:lvl w:ilvl="7">
      <w:start w:val="1"/>
      <w:numFmt w:val="decimal"/>
      <w:lvlText w:val="%1.%2.%3.%4.%5.%6.%7.%8"/>
      <w:lvlJc w:val="left"/>
      <w:pPr>
        <w:ind w:left="17827" w:hanging="1440"/>
      </w:pPr>
      <w:rPr>
        <w:rFonts w:hint="default"/>
      </w:rPr>
    </w:lvl>
    <w:lvl w:ilvl="8">
      <w:start w:val="1"/>
      <w:numFmt w:val="decimal"/>
      <w:lvlText w:val="%1.%2.%3.%4.%5.%6.%7.%8.%9"/>
      <w:lvlJc w:val="left"/>
      <w:pPr>
        <w:ind w:left="20528" w:hanging="1800"/>
      </w:pPr>
      <w:rPr>
        <w:rFonts w:hint="default"/>
      </w:rPr>
    </w:lvl>
  </w:abstractNum>
  <w:abstractNum w:abstractNumId="6" w15:restartNumberingAfterBreak="0">
    <w:nsid w:val="3F5B43F4"/>
    <w:multiLevelType w:val="hybridMultilevel"/>
    <w:tmpl w:val="9056A09A"/>
    <w:lvl w:ilvl="0" w:tplc="BF0CBAAC">
      <w:start w:val="1"/>
      <w:numFmt w:val="decimal"/>
      <w:lvlText w:val="%1."/>
      <w:lvlJc w:val="left"/>
      <w:pPr>
        <w:ind w:left="2341" w:hanging="581"/>
      </w:pPr>
      <w:rPr>
        <w:rFonts w:ascii="Arial" w:eastAsia="Arial" w:hAnsi="Arial" w:cs="Arial" w:hint="default"/>
        <w:b/>
        <w:bCs/>
        <w:i w:val="0"/>
        <w:iCs w:val="0"/>
        <w:spacing w:val="-1"/>
        <w:w w:val="100"/>
        <w:sz w:val="23"/>
        <w:szCs w:val="23"/>
        <w:lang w:val="es-ES" w:eastAsia="en-US" w:bidi="ar-SA"/>
      </w:rPr>
    </w:lvl>
    <w:lvl w:ilvl="1" w:tplc="F7704F3E">
      <w:numFmt w:val="none"/>
      <w:lvlText w:val=""/>
      <w:lvlJc w:val="left"/>
      <w:pPr>
        <w:tabs>
          <w:tab w:val="num" w:pos="360"/>
        </w:tabs>
      </w:pPr>
    </w:lvl>
    <w:lvl w:ilvl="2" w:tplc="7A069D5C">
      <w:start w:val="1"/>
      <w:numFmt w:val="lowerLetter"/>
      <w:lvlText w:val="%3)"/>
      <w:lvlJc w:val="left"/>
      <w:pPr>
        <w:ind w:left="3041" w:hanging="360"/>
      </w:pPr>
      <w:rPr>
        <w:rFonts w:ascii="Arial" w:eastAsia="Arial" w:hAnsi="Arial" w:cs="Arial" w:hint="default"/>
        <w:b/>
        <w:bCs/>
        <w:i w:val="0"/>
        <w:iCs w:val="0"/>
        <w:spacing w:val="-1"/>
        <w:w w:val="100"/>
        <w:sz w:val="23"/>
        <w:szCs w:val="23"/>
        <w:lang w:val="es-ES" w:eastAsia="en-US" w:bidi="ar-SA"/>
      </w:rPr>
    </w:lvl>
    <w:lvl w:ilvl="3" w:tplc="84088BEE">
      <w:numFmt w:val="bullet"/>
      <w:lvlText w:val="•"/>
      <w:lvlJc w:val="left"/>
      <w:pPr>
        <w:ind w:left="4145" w:hanging="360"/>
      </w:pPr>
      <w:rPr>
        <w:rFonts w:hint="default"/>
        <w:lang w:val="es-ES" w:eastAsia="en-US" w:bidi="ar-SA"/>
      </w:rPr>
    </w:lvl>
    <w:lvl w:ilvl="4" w:tplc="AFE8CEC8">
      <w:numFmt w:val="bullet"/>
      <w:lvlText w:val="•"/>
      <w:lvlJc w:val="left"/>
      <w:pPr>
        <w:ind w:left="5250" w:hanging="360"/>
      </w:pPr>
      <w:rPr>
        <w:rFonts w:hint="default"/>
        <w:lang w:val="es-ES" w:eastAsia="en-US" w:bidi="ar-SA"/>
      </w:rPr>
    </w:lvl>
    <w:lvl w:ilvl="5" w:tplc="78468B64">
      <w:numFmt w:val="bullet"/>
      <w:lvlText w:val="•"/>
      <w:lvlJc w:val="left"/>
      <w:pPr>
        <w:ind w:left="6355" w:hanging="360"/>
      </w:pPr>
      <w:rPr>
        <w:rFonts w:hint="default"/>
        <w:lang w:val="es-ES" w:eastAsia="en-US" w:bidi="ar-SA"/>
      </w:rPr>
    </w:lvl>
    <w:lvl w:ilvl="6" w:tplc="F35CCA64">
      <w:numFmt w:val="bullet"/>
      <w:lvlText w:val="•"/>
      <w:lvlJc w:val="left"/>
      <w:pPr>
        <w:ind w:left="7460" w:hanging="360"/>
      </w:pPr>
      <w:rPr>
        <w:rFonts w:hint="default"/>
        <w:lang w:val="es-ES" w:eastAsia="en-US" w:bidi="ar-SA"/>
      </w:rPr>
    </w:lvl>
    <w:lvl w:ilvl="7" w:tplc="DEFC11AC">
      <w:numFmt w:val="bullet"/>
      <w:lvlText w:val="•"/>
      <w:lvlJc w:val="left"/>
      <w:pPr>
        <w:ind w:left="8565" w:hanging="360"/>
      </w:pPr>
      <w:rPr>
        <w:rFonts w:hint="default"/>
        <w:lang w:val="es-ES" w:eastAsia="en-US" w:bidi="ar-SA"/>
      </w:rPr>
    </w:lvl>
    <w:lvl w:ilvl="8" w:tplc="4650FC7E">
      <w:numFmt w:val="bullet"/>
      <w:lvlText w:val="•"/>
      <w:lvlJc w:val="left"/>
      <w:pPr>
        <w:ind w:left="9670" w:hanging="360"/>
      </w:pPr>
      <w:rPr>
        <w:rFonts w:hint="default"/>
        <w:lang w:val="es-ES" w:eastAsia="en-US" w:bidi="ar-SA"/>
      </w:rPr>
    </w:lvl>
  </w:abstractNum>
  <w:abstractNum w:abstractNumId="7" w15:restartNumberingAfterBreak="0">
    <w:nsid w:val="5C667234"/>
    <w:multiLevelType w:val="hybridMultilevel"/>
    <w:tmpl w:val="F63AB83E"/>
    <w:lvl w:ilvl="0" w:tplc="A9C8D526">
      <w:start w:val="7"/>
      <w:numFmt w:val="decimal"/>
      <w:lvlText w:val="%1."/>
      <w:lvlJc w:val="left"/>
      <w:pPr>
        <w:ind w:left="2182" w:hanging="581"/>
      </w:pPr>
      <w:rPr>
        <w:rFonts w:ascii="Arial" w:eastAsia="Arial" w:hAnsi="Arial" w:cs="Arial" w:hint="default"/>
        <w:b/>
        <w:bCs/>
        <w:i w:val="0"/>
        <w:iCs w:val="0"/>
        <w:spacing w:val="-1"/>
        <w:w w:val="100"/>
        <w:sz w:val="23"/>
        <w:szCs w:val="23"/>
        <w:lang w:val="es-ES" w:eastAsia="en-US" w:bidi="ar-SA"/>
      </w:rPr>
    </w:lvl>
    <w:lvl w:ilvl="1" w:tplc="A8FC6136">
      <w:numFmt w:val="none"/>
      <w:lvlText w:val=""/>
      <w:lvlJc w:val="left"/>
      <w:pPr>
        <w:tabs>
          <w:tab w:val="num" w:pos="360"/>
        </w:tabs>
      </w:pPr>
    </w:lvl>
    <w:lvl w:ilvl="2" w:tplc="BE52E21E">
      <w:numFmt w:val="bullet"/>
      <w:lvlText w:val="•"/>
      <w:lvlJc w:val="left"/>
      <w:pPr>
        <w:ind w:left="4035" w:hanging="565"/>
      </w:pPr>
      <w:rPr>
        <w:rFonts w:hint="default"/>
        <w:lang w:val="es-ES" w:eastAsia="en-US" w:bidi="ar-SA"/>
      </w:rPr>
    </w:lvl>
    <w:lvl w:ilvl="3" w:tplc="48E83ED4">
      <w:numFmt w:val="bullet"/>
      <w:lvlText w:val="•"/>
      <w:lvlJc w:val="left"/>
      <w:pPr>
        <w:ind w:left="4962" w:hanging="565"/>
      </w:pPr>
      <w:rPr>
        <w:rFonts w:hint="default"/>
        <w:lang w:val="es-ES" w:eastAsia="en-US" w:bidi="ar-SA"/>
      </w:rPr>
    </w:lvl>
    <w:lvl w:ilvl="4" w:tplc="AAB8CA76">
      <w:numFmt w:val="bullet"/>
      <w:lvlText w:val="•"/>
      <w:lvlJc w:val="left"/>
      <w:pPr>
        <w:ind w:left="5890" w:hanging="565"/>
      </w:pPr>
      <w:rPr>
        <w:rFonts w:hint="default"/>
        <w:lang w:val="es-ES" w:eastAsia="en-US" w:bidi="ar-SA"/>
      </w:rPr>
    </w:lvl>
    <w:lvl w:ilvl="5" w:tplc="B122F258">
      <w:numFmt w:val="bullet"/>
      <w:lvlText w:val="•"/>
      <w:lvlJc w:val="left"/>
      <w:pPr>
        <w:ind w:left="6817" w:hanging="565"/>
      </w:pPr>
      <w:rPr>
        <w:rFonts w:hint="default"/>
        <w:lang w:val="es-ES" w:eastAsia="en-US" w:bidi="ar-SA"/>
      </w:rPr>
    </w:lvl>
    <w:lvl w:ilvl="6" w:tplc="9B769F22">
      <w:numFmt w:val="bullet"/>
      <w:lvlText w:val="•"/>
      <w:lvlJc w:val="left"/>
      <w:pPr>
        <w:ind w:left="7745" w:hanging="565"/>
      </w:pPr>
      <w:rPr>
        <w:rFonts w:hint="default"/>
        <w:lang w:val="es-ES" w:eastAsia="en-US" w:bidi="ar-SA"/>
      </w:rPr>
    </w:lvl>
    <w:lvl w:ilvl="7" w:tplc="5C163772">
      <w:numFmt w:val="bullet"/>
      <w:lvlText w:val="•"/>
      <w:lvlJc w:val="left"/>
      <w:pPr>
        <w:ind w:left="8672" w:hanging="565"/>
      </w:pPr>
      <w:rPr>
        <w:rFonts w:hint="default"/>
        <w:lang w:val="es-ES" w:eastAsia="en-US" w:bidi="ar-SA"/>
      </w:rPr>
    </w:lvl>
    <w:lvl w:ilvl="8" w:tplc="78B8C98A">
      <w:numFmt w:val="bullet"/>
      <w:lvlText w:val="•"/>
      <w:lvlJc w:val="left"/>
      <w:pPr>
        <w:ind w:left="9600" w:hanging="565"/>
      </w:pPr>
      <w:rPr>
        <w:rFonts w:hint="default"/>
        <w:lang w:val="es-ES" w:eastAsia="en-US" w:bidi="ar-SA"/>
      </w:rPr>
    </w:lvl>
  </w:abstractNum>
  <w:num w:numId="1">
    <w:abstractNumId w:val="4"/>
  </w:num>
  <w:num w:numId="2">
    <w:abstractNumId w:val="1"/>
  </w:num>
  <w:num w:numId="3">
    <w:abstractNumId w:val="3"/>
  </w:num>
  <w:num w:numId="4">
    <w:abstractNumId w:val="2"/>
  </w:num>
  <w:num w:numId="5">
    <w:abstractNumId w:val="7"/>
  </w:num>
  <w:num w:numId="6">
    <w:abstractNumId w:val="6"/>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110"/>
    <w:rsid w:val="0000079E"/>
    <w:rsid w:val="00085ABB"/>
    <w:rsid w:val="00093581"/>
    <w:rsid w:val="00094DD1"/>
    <w:rsid w:val="001213A5"/>
    <w:rsid w:val="00124EE3"/>
    <w:rsid w:val="001277C3"/>
    <w:rsid w:val="00132AA3"/>
    <w:rsid w:val="001C0A31"/>
    <w:rsid w:val="001F20D4"/>
    <w:rsid w:val="00225BE7"/>
    <w:rsid w:val="00230C1E"/>
    <w:rsid w:val="002323A2"/>
    <w:rsid w:val="00245E51"/>
    <w:rsid w:val="00246270"/>
    <w:rsid w:val="00275F4F"/>
    <w:rsid w:val="0028603E"/>
    <w:rsid w:val="002B751A"/>
    <w:rsid w:val="002C6B29"/>
    <w:rsid w:val="002D5613"/>
    <w:rsid w:val="002F33FE"/>
    <w:rsid w:val="002F6BD1"/>
    <w:rsid w:val="00312C1B"/>
    <w:rsid w:val="003241C1"/>
    <w:rsid w:val="00333A89"/>
    <w:rsid w:val="003502A7"/>
    <w:rsid w:val="003531D5"/>
    <w:rsid w:val="00360510"/>
    <w:rsid w:val="003973F5"/>
    <w:rsid w:val="003A3085"/>
    <w:rsid w:val="003B22DE"/>
    <w:rsid w:val="003B312A"/>
    <w:rsid w:val="003E083C"/>
    <w:rsid w:val="003E4C38"/>
    <w:rsid w:val="003F479A"/>
    <w:rsid w:val="00405530"/>
    <w:rsid w:val="00406C78"/>
    <w:rsid w:val="00485B0D"/>
    <w:rsid w:val="0049579B"/>
    <w:rsid w:val="00500481"/>
    <w:rsid w:val="00512B67"/>
    <w:rsid w:val="00515FE6"/>
    <w:rsid w:val="00524BB6"/>
    <w:rsid w:val="0052703A"/>
    <w:rsid w:val="0053417A"/>
    <w:rsid w:val="00547D5C"/>
    <w:rsid w:val="00554563"/>
    <w:rsid w:val="005967FC"/>
    <w:rsid w:val="005977BA"/>
    <w:rsid w:val="005E3B39"/>
    <w:rsid w:val="005F279A"/>
    <w:rsid w:val="00611CD7"/>
    <w:rsid w:val="0061216F"/>
    <w:rsid w:val="00632C53"/>
    <w:rsid w:val="006473E3"/>
    <w:rsid w:val="006519BF"/>
    <w:rsid w:val="006704BF"/>
    <w:rsid w:val="00675AF0"/>
    <w:rsid w:val="0068706D"/>
    <w:rsid w:val="00690B55"/>
    <w:rsid w:val="006937F1"/>
    <w:rsid w:val="00695EE2"/>
    <w:rsid w:val="006B21D5"/>
    <w:rsid w:val="006F2C62"/>
    <w:rsid w:val="0070409C"/>
    <w:rsid w:val="00724A15"/>
    <w:rsid w:val="00737A0E"/>
    <w:rsid w:val="00771CFE"/>
    <w:rsid w:val="007A712B"/>
    <w:rsid w:val="007F1955"/>
    <w:rsid w:val="00804234"/>
    <w:rsid w:val="00810E9A"/>
    <w:rsid w:val="0081357B"/>
    <w:rsid w:val="00830575"/>
    <w:rsid w:val="00837AFC"/>
    <w:rsid w:val="00843C5A"/>
    <w:rsid w:val="0084531E"/>
    <w:rsid w:val="00870EE7"/>
    <w:rsid w:val="00874939"/>
    <w:rsid w:val="008974E6"/>
    <w:rsid w:val="008B357F"/>
    <w:rsid w:val="008B360D"/>
    <w:rsid w:val="008F44BA"/>
    <w:rsid w:val="009064E6"/>
    <w:rsid w:val="00963C42"/>
    <w:rsid w:val="00981036"/>
    <w:rsid w:val="009D0F19"/>
    <w:rsid w:val="009D7938"/>
    <w:rsid w:val="009F4BB6"/>
    <w:rsid w:val="009F5F84"/>
    <w:rsid w:val="00A0121B"/>
    <w:rsid w:val="00A01F5C"/>
    <w:rsid w:val="00A11D52"/>
    <w:rsid w:val="00A23738"/>
    <w:rsid w:val="00A32CCE"/>
    <w:rsid w:val="00A433AD"/>
    <w:rsid w:val="00A4525C"/>
    <w:rsid w:val="00A87BAE"/>
    <w:rsid w:val="00AB1D0E"/>
    <w:rsid w:val="00AB4BFA"/>
    <w:rsid w:val="00AC3DCA"/>
    <w:rsid w:val="00AF5BD8"/>
    <w:rsid w:val="00AF608F"/>
    <w:rsid w:val="00B83D48"/>
    <w:rsid w:val="00BA45E6"/>
    <w:rsid w:val="00BC4389"/>
    <w:rsid w:val="00BC6B21"/>
    <w:rsid w:val="00BD0356"/>
    <w:rsid w:val="00BE02F3"/>
    <w:rsid w:val="00BE1566"/>
    <w:rsid w:val="00BE6649"/>
    <w:rsid w:val="00BF335C"/>
    <w:rsid w:val="00C117A7"/>
    <w:rsid w:val="00C12C16"/>
    <w:rsid w:val="00C3380A"/>
    <w:rsid w:val="00C35564"/>
    <w:rsid w:val="00C37AFA"/>
    <w:rsid w:val="00C51BC9"/>
    <w:rsid w:val="00C600DD"/>
    <w:rsid w:val="00C8040F"/>
    <w:rsid w:val="00C903B1"/>
    <w:rsid w:val="00CA2DBE"/>
    <w:rsid w:val="00CA42E0"/>
    <w:rsid w:val="00CC0694"/>
    <w:rsid w:val="00CD719B"/>
    <w:rsid w:val="00D34C16"/>
    <w:rsid w:val="00D841BC"/>
    <w:rsid w:val="00DB3F69"/>
    <w:rsid w:val="00DB5368"/>
    <w:rsid w:val="00E00AFE"/>
    <w:rsid w:val="00E17CC9"/>
    <w:rsid w:val="00E33CD2"/>
    <w:rsid w:val="00E505DF"/>
    <w:rsid w:val="00E968BA"/>
    <w:rsid w:val="00EA66A2"/>
    <w:rsid w:val="00EC3336"/>
    <w:rsid w:val="00F33E54"/>
    <w:rsid w:val="00F74362"/>
    <w:rsid w:val="00F76D11"/>
    <w:rsid w:val="00F7788A"/>
    <w:rsid w:val="00F77D1C"/>
    <w:rsid w:val="00F81975"/>
    <w:rsid w:val="00F96110"/>
    <w:rsid w:val="00FE21B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7302F"/>
  <w15:docId w15:val="{1744FFC0-733C-4DB4-8CCC-E88AAC3E4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F96110"/>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F96110"/>
    <w:tblPr>
      <w:tblInd w:w="0" w:type="dxa"/>
      <w:tblCellMar>
        <w:top w:w="0" w:type="dxa"/>
        <w:left w:w="0" w:type="dxa"/>
        <w:bottom w:w="0" w:type="dxa"/>
        <w:right w:w="0" w:type="dxa"/>
      </w:tblCellMar>
    </w:tblPr>
  </w:style>
  <w:style w:type="paragraph" w:styleId="Textoindependiente">
    <w:name w:val="Body Text"/>
    <w:basedOn w:val="Normal"/>
    <w:uiPriority w:val="1"/>
    <w:qFormat/>
    <w:rsid w:val="00F96110"/>
    <w:pPr>
      <w:ind w:left="2341"/>
    </w:pPr>
    <w:rPr>
      <w:b/>
      <w:bCs/>
      <w:sz w:val="23"/>
      <w:szCs w:val="23"/>
    </w:rPr>
  </w:style>
  <w:style w:type="paragraph" w:customStyle="1" w:styleId="Ttulo11">
    <w:name w:val="Título 11"/>
    <w:basedOn w:val="Normal"/>
    <w:uiPriority w:val="1"/>
    <w:qFormat/>
    <w:rsid w:val="00F96110"/>
    <w:pPr>
      <w:ind w:left="2340" w:hanging="580"/>
      <w:outlineLvl w:val="1"/>
    </w:pPr>
    <w:rPr>
      <w:b/>
      <w:bCs/>
      <w:sz w:val="23"/>
      <w:szCs w:val="23"/>
    </w:rPr>
  </w:style>
  <w:style w:type="paragraph" w:styleId="Ttulo">
    <w:name w:val="Title"/>
    <w:basedOn w:val="Normal"/>
    <w:uiPriority w:val="1"/>
    <w:qFormat/>
    <w:rsid w:val="00F96110"/>
    <w:pPr>
      <w:spacing w:before="258"/>
      <w:ind w:left="2081"/>
    </w:pPr>
    <w:rPr>
      <w:b/>
      <w:bCs/>
      <w:sz w:val="53"/>
      <w:szCs w:val="53"/>
    </w:rPr>
  </w:style>
  <w:style w:type="paragraph" w:styleId="Prrafodelista">
    <w:name w:val="List Paragraph"/>
    <w:basedOn w:val="Normal"/>
    <w:uiPriority w:val="1"/>
    <w:qFormat/>
    <w:rsid w:val="00F96110"/>
    <w:pPr>
      <w:ind w:left="2341" w:hanging="585"/>
    </w:pPr>
  </w:style>
  <w:style w:type="paragraph" w:customStyle="1" w:styleId="TableParagraph">
    <w:name w:val="Table Paragraph"/>
    <w:basedOn w:val="Normal"/>
    <w:uiPriority w:val="1"/>
    <w:qFormat/>
    <w:rsid w:val="00F96110"/>
  </w:style>
  <w:style w:type="paragraph" w:styleId="Textodeglobo">
    <w:name w:val="Balloon Text"/>
    <w:basedOn w:val="Normal"/>
    <w:link w:val="TextodegloboCar"/>
    <w:uiPriority w:val="99"/>
    <w:semiHidden/>
    <w:unhideWhenUsed/>
    <w:rsid w:val="00C37AFA"/>
    <w:rPr>
      <w:rFonts w:ascii="Tahoma" w:hAnsi="Tahoma" w:cs="Tahoma"/>
      <w:sz w:val="16"/>
      <w:szCs w:val="16"/>
    </w:rPr>
  </w:style>
  <w:style w:type="character" w:customStyle="1" w:styleId="TextodegloboCar">
    <w:name w:val="Texto de globo Car"/>
    <w:basedOn w:val="Fuentedeprrafopredeter"/>
    <w:link w:val="Textodeglobo"/>
    <w:uiPriority w:val="99"/>
    <w:semiHidden/>
    <w:rsid w:val="00C37AFA"/>
    <w:rPr>
      <w:rFonts w:ascii="Tahoma" w:eastAsia="Arial"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5.jpg"/><Relationship Id="rId4" Type="http://schemas.openxmlformats.org/officeDocument/2006/relationships/webSettings" Target="webSettings.xml"/><Relationship Id="rId9" Type="http://schemas.openxmlformats.org/officeDocument/2006/relationships/hyperlink" Target="mailto:secretaria@clubnauticosudeste.org.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218</TotalTime>
  <Pages>10</Pages>
  <Words>2226</Words>
  <Characters>12692</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de Náutica CPNLB</dc:creator>
  <cp:lastModifiedBy>Usuario</cp:lastModifiedBy>
  <cp:revision>75</cp:revision>
  <cp:lastPrinted>2026-04-09T19:29:00Z</cp:lastPrinted>
  <dcterms:created xsi:type="dcterms:W3CDTF">2026-03-28T04:26:00Z</dcterms:created>
  <dcterms:modified xsi:type="dcterms:W3CDTF">2026-04-11T14:44:00Z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2024-02-24T00:00:00Z</vt:filetime>
  </property>
  <property fmtid="{D5CDD505-2E9C-101B-9397-08002B2CF9AE}" pid="3" name="Creator">
    <vt:lpwstr>Microsoft® Word 2010</vt:lpwstr>
  </property>
  <property fmtid="{D5CDD505-2E9C-101B-9397-08002B2CF9AE}" pid="4" name="LastSaved">
    <vt:filetime>2024-12-18T00:00:00Z</vt:filetime>
  </property>
  <property fmtid="{D5CDD505-2E9C-101B-9397-08002B2CF9AE}" pid="5" name="Producer">
    <vt:lpwstr>Microsoft® Word 2010</vt:lpwstr>
  </property>
</Properties>
</file>